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6035" w14:textId="08F4382A" w:rsidR="00AE478C" w:rsidRPr="00E37D04" w:rsidRDefault="0038046A" w:rsidP="00890722">
      <w:pPr>
        <w:spacing w:before="60" w:after="60"/>
        <w:rPr>
          <w:b/>
          <w:sz w:val="36"/>
        </w:rPr>
      </w:pPr>
      <w:r>
        <w:rPr>
          <w:b/>
          <w:sz w:val="36"/>
        </w:rPr>
        <w:t>Template for providing feedback on the review of the Federation Assurance Standard</w:t>
      </w:r>
    </w:p>
    <w:p w14:paraId="23BD6036" w14:textId="329C293F" w:rsidR="00890722" w:rsidRDefault="00890722" w:rsidP="00890722">
      <w:pPr>
        <w:spacing w:before="60" w:after="60"/>
      </w:pPr>
    </w:p>
    <w:p w14:paraId="2BE731D3" w14:textId="44FA9F86" w:rsidR="0038046A" w:rsidRPr="0038046A" w:rsidRDefault="0038046A" w:rsidP="00890722">
      <w:pPr>
        <w:spacing w:before="60" w:after="60"/>
        <w:rPr>
          <w:b/>
        </w:rPr>
      </w:pPr>
      <w:r w:rsidRPr="0038046A">
        <w:rPr>
          <w:b/>
        </w:rPr>
        <w:t>Introduction</w:t>
      </w:r>
    </w:p>
    <w:p w14:paraId="5DC6ABAC" w14:textId="589BCC13" w:rsidR="0038046A" w:rsidRDefault="00812A65" w:rsidP="00890722">
      <w:pPr>
        <w:spacing w:before="60" w:after="60"/>
      </w:pPr>
      <w:r w:rsidRPr="00D658FA">
        <w:t>The Federation Assurance Standard has been updated to improve its use for a wider variety of identification service providers.</w:t>
      </w:r>
      <w:r>
        <w:t xml:space="preserve"> </w:t>
      </w:r>
    </w:p>
    <w:p w14:paraId="6BF0D316" w14:textId="758AB509" w:rsidR="00812A65" w:rsidRDefault="00812A65" w:rsidP="00890722">
      <w:pPr>
        <w:spacing w:before="60" w:after="60"/>
      </w:pPr>
      <w:r>
        <w:t xml:space="preserve">Consultation on the changes will be open until </w:t>
      </w:r>
      <w:r w:rsidRPr="00D658FA">
        <w:rPr>
          <w:b/>
        </w:rPr>
        <w:t>30 Se</w:t>
      </w:r>
      <w:r w:rsidR="00D658FA" w:rsidRPr="00D658FA">
        <w:rPr>
          <w:b/>
        </w:rPr>
        <w:t>ptember 2021</w:t>
      </w:r>
      <w:r w:rsidR="004D7961">
        <w:rPr>
          <w:rStyle w:val="FootnoteReference"/>
          <w:b/>
        </w:rPr>
        <w:footnoteReference w:id="1"/>
      </w:r>
      <w:r w:rsidR="00D658FA">
        <w:t xml:space="preserve"> and responses should be sent to </w:t>
      </w:r>
      <w:hyperlink r:id="rId12" w:history="1">
        <w:r w:rsidR="00D658FA" w:rsidRPr="00131EA4">
          <w:rPr>
            <w:rStyle w:val="Hyperlink"/>
          </w:rPr>
          <w:t>identity@dia.govt.nz</w:t>
        </w:r>
      </w:hyperlink>
      <w:r w:rsidR="00D658FA">
        <w:t xml:space="preserve"> </w:t>
      </w:r>
    </w:p>
    <w:p w14:paraId="7EE9E7CE" w14:textId="6E6ECB03" w:rsidR="00D658FA" w:rsidRDefault="00D658FA" w:rsidP="00890722">
      <w:pPr>
        <w:spacing w:before="60" w:after="60"/>
      </w:pPr>
    </w:p>
    <w:p w14:paraId="2B6F11A0" w14:textId="203F537A" w:rsidR="00D658FA" w:rsidRDefault="00D658FA" w:rsidP="00890722">
      <w:pPr>
        <w:spacing w:before="60" w:after="60"/>
      </w:pPr>
      <w:r>
        <w:t xml:space="preserve">If you wish to view a copy showing the marked-up changes, please email </w:t>
      </w:r>
      <w:hyperlink r:id="rId13" w:history="1">
        <w:r w:rsidRPr="00131EA4">
          <w:rPr>
            <w:rStyle w:val="Hyperlink"/>
          </w:rPr>
          <w:t>identity@dia.govt.nz</w:t>
        </w:r>
      </w:hyperlink>
      <w:r>
        <w:t xml:space="preserve"> .</w:t>
      </w:r>
    </w:p>
    <w:p w14:paraId="5EEAA755" w14:textId="037772FE" w:rsidR="00D658FA" w:rsidRDefault="00D658FA" w:rsidP="00890722">
      <w:pPr>
        <w:spacing w:before="60" w:after="60"/>
      </w:pPr>
      <w:r>
        <w:t>As a starter we have asked some specific questions</w:t>
      </w:r>
      <w:r w:rsidR="007164F2">
        <w:t>,</w:t>
      </w:r>
      <w:r>
        <w:t xml:space="preserve"> but additional feedback can also be provided using the table below.</w:t>
      </w:r>
    </w:p>
    <w:p w14:paraId="6104A797" w14:textId="77777777" w:rsidR="0038046A" w:rsidRDefault="0038046A" w:rsidP="00890722">
      <w:pPr>
        <w:spacing w:before="60" w:after="60"/>
      </w:pPr>
    </w:p>
    <w:p w14:paraId="23BD6037" w14:textId="3A18B336" w:rsidR="00890722" w:rsidRPr="00E37D04" w:rsidRDefault="006D524A" w:rsidP="00890722">
      <w:pPr>
        <w:spacing w:before="60" w:after="60"/>
        <w:rPr>
          <w:b/>
        </w:rPr>
      </w:pPr>
      <w:r>
        <w:rPr>
          <w:b/>
        </w:rPr>
        <w:t>New diagram</w:t>
      </w:r>
    </w:p>
    <w:p w14:paraId="23BD6039" w14:textId="7C4B71B1" w:rsidR="00C54DAC" w:rsidRPr="00062F0D" w:rsidRDefault="006D524A" w:rsidP="00890722">
      <w:pPr>
        <w:spacing w:before="60" w:after="60"/>
      </w:pPr>
      <w:r>
        <w:t>A new diagram and description have been developed as part of this review</w:t>
      </w:r>
      <w:r w:rsidR="00C54DAC" w:rsidRPr="00062F0D">
        <w:t>.</w:t>
      </w:r>
    </w:p>
    <w:p w14:paraId="3469F3CA" w14:textId="77777777" w:rsidR="0038046A" w:rsidRDefault="00890722" w:rsidP="00890722">
      <w:pPr>
        <w:spacing w:before="60" w:after="60"/>
      </w:pPr>
      <w:r w:rsidRPr="00062F0D">
        <w:t>Do</w:t>
      </w:r>
      <w:r w:rsidR="006D524A">
        <w:t xml:space="preserve"> these </w:t>
      </w:r>
      <w:r w:rsidR="0038046A">
        <w:t>adequately explain the relationships?</w:t>
      </w:r>
    </w:p>
    <w:p w14:paraId="0C88EF0A" w14:textId="77777777" w:rsidR="0038046A" w:rsidRDefault="0038046A" w:rsidP="00890722">
      <w:pPr>
        <w:spacing w:before="60" w:after="60"/>
      </w:pPr>
    </w:p>
    <w:p w14:paraId="23BD603A" w14:textId="3F1D94E9" w:rsidR="00890722" w:rsidRPr="00062F0D" w:rsidRDefault="0038046A" w:rsidP="00890722">
      <w:pPr>
        <w:spacing w:before="60" w:after="60"/>
      </w:pPr>
      <w:r>
        <w:t xml:space="preserve">Do they </w:t>
      </w:r>
      <w:r w:rsidR="006D524A">
        <w:t>provide clarity on the scope of this standard</w:t>
      </w:r>
      <w:r w:rsidR="00890722" w:rsidRPr="00062F0D">
        <w:t>?</w:t>
      </w:r>
    </w:p>
    <w:p w14:paraId="23BD603C" w14:textId="77777777" w:rsidR="00E37D04" w:rsidRDefault="00E37D04" w:rsidP="00890722">
      <w:pPr>
        <w:spacing w:before="60" w:after="60"/>
      </w:pPr>
    </w:p>
    <w:p w14:paraId="178DB66D" w14:textId="77777777" w:rsidR="0038046A" w:rsidRDefault="0038046A" w:rsidP="00890722">
      <w:pPr>
        <w:spacing w:before="60" w:after="60"/>
        <w:rPr>
          <w:b/>
        </w:rPr>
      </w:pPr>
    </w:p>
    <w:p w14:paraId="23BD603D" w14:textId="08509C6D" w:rsidR="00E37D04" w:rsidRPr="00E37D04" w:rsidRDefault="006D524A" w:rsidP="00890722">
      <w:pPr>
        <w:spacing w:before="60" w:after="60"/>
        <w:rPr>
          <w:b/>
        </w:rPr>
      </w:pPr>
      <w:r>
        <w:rPr>
          <w:b/>
        </w:rPr>
        <w:t>Role of Facilitation Provider</w:t>
      </w:r>
    </w:p>
    <w:p w14:paraId="0C1F7B84" w14:textId="77777777" w:rsidR="006D524A" w:rsidRDefault="006D524A" w:rsidP="00E37D04">
      <w:pPr>
        <w:spacing w:before="60" w:after="60"/>
      </w:pPr>
      <w:r>
        <w:t>The substantive change to this standard is the creation of the role of Facilitation Provider.</w:t>
      </w:r>
    </w:p>
    <w:p w14:paraId="23BD6040" w14:textId="4949F3F9" w:rsidR="00A930BF" w:rsidRDefault="00E37D04" w:rsidP="00E37D04">
      <w:pPr>
        <w:spacing w:before="60" w:after="60"/>
      </w:pPr>
      <w:r w:rsidRPr="00062F0D">
        <w:t xml:space="preserve">Is </w:t>
      </w:r>
      <w:r w:rsidR="006D524A">
        <w:t>the role of Facilitation Provider clear?</w:t>
      </w:r>
    </w:p>
    <w:p w14:paraId="35217318" w14:textId="77777777" w:rsidR="0038046A" w:rsidRDefault="0038046A" w:rsidP="00E37D04">
      <w:pPr>
        <w:spacing w:before="60" w:after="60"/>
      </w:pPr>
    </w:p>
    <w:p w14:paraId="23BD6041" w14:textId="254A8C68" w:rsidR="00E37D04" w:rsidRDefault="00E37D04" w:rsidP="00E37D04">
      <w:pPr>
        <w:spacing w:before="60" w:after="60"/>
      </w:pPr>
    </w:p>
    <w:p w14:paraId="6D47D8F0" w14:textId="6CFF2769" w:rsidR="004755A2" w:rsidRPr="00E37D04" w:rsidRDefault="006D524A" w:rsidP="004755A2">
      <w:pPr>
        <w:spacing w:before="60" w:after="60"/>
        <w:rPr>
          <w:b/>
        </w:rPr>
      </w:pPr>
      <w:r>
        <w:rPr>
          <w:b/>
        </w:rPr>
        <w:t>Requirements for Fac</w:t>
      </w:r>
      <w:r w:rsidR="0077494C">
        <w:rPr>
          <w:b/>
        </w:rPr>
        <w:t>i</w:t>
      </w:r>
      <w:r>
        <w:rPr>
          <w:b/>
        </w:rPr>
        <w:t>litation Providers</w:t>
      </w:r>
    </w:p>
    <w:p w14:paraId="3E25BB75" w14:textId="239C7509" w:rsidR="004755A2" w:rsidRPr="00EC0C4B" w:rsidRDefault="0077494C" w:rsidP="004755A2">
      <w:pPr>
        <w:spacing w:before="60" w:after="60"/>
      </w:pPr>
      <w:r>
        <w:t xml:space="preserve">New controls have been developed for Facilitation Providers – Objectives </w:t>
      </w:r>
      <w:proofErr w:type="spellStart"/>
      <w:r>
        <w:t>Xa</w:t>
      </w:r>
      <w:proofErr w:type="spellEnd"/>
      <w:r>
        <w:t xml:space="preserve"> to </w:t>
      </w:r>
      <w:proofErr w:type="spellStart"/>
      <w:r>
        <w:t>Xd</w:t>
      </w:r>
      <w:proofErr w:type="spellEnd"/>
      <w:r>
        <w:t xml:space="preserve"> in the draft document</w:t>
      </w:r>
      <w:r w:rsidR="001E7773">
        <w:t>.</w:t>
      </w:r>
    </w:p>
    <w:p w14:paraId="489554A4" w14:textId="1397DE49" w:rsidR="004755A2" w:rsidRDefault="004755A2" w:rsidP="004755A2">
      <w:pPr>
        <w:spacing w:before="60" w:after="60"/>
      </w:pPr>
      <w:r w:rsidRPr="00EC0C4B">
        <w:t>Do you support th</w:t>
      </w:r>
      <w:r w:rsidR="001E7773">
        <w:t>is approach</w:t>
      </w:r>
      <w:r w:rsidRPr="00EC0C4B">
        <w:t>?</w:t>
      </w:r>
    </w:p>
    <w:p w14:paraId="443742CD" w14:textId="77777777" w:rsidR="0038046A" w:rsidRPr="00EC0C4B" w:rsidRDefault="0038046A" w:rsidP="004755A2">
      <w:pPr>
        <w:spacing w:before="60" w:after="60"/>
      </w:pPr>
    </w:p>
    <w:p w14:paraId="23DCE8F4" w14:textId="170A99BA" w:rsidR="004755A2" w:rsidRDefault="0077494C" w:rsidP="004755A2">
      <w:pPr>
        <w:spacing w:before="60" w:after="60"/>
      </w:pPr>
      <w:r>
        <w:t>Is there anything else we should include</w:t>
      </w:r>
      <w:r w:rsidR="004755A2" w:rsidRPr="00EC0C4B">
        <w:t>?</w:t>
      </w:r>
    </w:p>
    <w:p w14:paraId="0CB83397" w14:textId="77777777" w:rsidR="0038046A" w:rsidRPr="00087EB6" w:rsidRDefault="0038046A" w:rsidP="004755A2">
      <w:pPr>
        <w:spacing w:before="60" w:after="60"/>
      </w:pPr>
    </w:p>
    <w:p w14:paraId="6CE19628" w14:textId="77777777" w:rsidR="004755A2" w:rsidRDefault="004755A2" w:rsidP="004755A2">
      <w:pPr>
        <w:spacing w:before="60" w:after="60"/>
      </w:pPr>
    </w:p>
    <w:p w14:paraId="448F019E" w14:textId="473D5EE1" w:rsidR="00520AE9" w:rsidRPr="00E37D04" w:rsidRDefault="00520AE9" w:rsidP="00520AE9">
      <w:pPr>
        <w:spacing w:before="60" w:after="60"/>
        <w:rPr>
          <w:b/>
        </w:rPr>
      </w:pPr>
      <w:r>
        <w:rPr>
          <w:b/>
        </w:rPr>
        <w:t>Notifications</w:t>
      </w:r>
    </w:p>
    <w:p w14:paraId="1513CCD5" w14:textId="77C778C7" w:rsidR="00307F14" w:rsidRDefault="00307F14" w:rsidP="00520AE9">
      <w:pPr>
        <w:spacing w:before="60" w:after="60"/>
      </w:pPr>
      <w:r>
        <w:t xml:space="preserve">Several identification systems require the Credential Provider </w:t>
      </w:r>
      <w:r w:rsidR="006A28AA">
        <w:t xml:space="preserve">and/or Facilitation Provider </w:t>
      </w:r>
      <w:r>
        <w:t>to provide notification that certain events have occurred.</w:t>
      </w:r>
    </w:p>
    <w:p w14:paraId="0CA2F03B" w14:textId="186DA8BF" w:rsidR="00520AE9" w:rsidRDefault="00520AE9" w:rsidP="00520AE9">
      <w:pPr>
        <w:spacing w:before="60" w:after="60"/>
      </w:pPr>
      <w:r>
        <w:t xml:space="preserve">Under what circumstances should </w:t>
      </w:r>
      <w:r w:rsidR="00307F14">
        <w:t>notices to Entities and</w:t>
      </w:r>
      <w:r w:rsidR="006A28AA">
        <w:t>/or</w:t>
      </w:r>
      <w:r w:rsidR="00307F14">
        <w:t xml:space="preserve"> Relying Parties</w:t>
      </w:r>
      <w:r w:rsidR="006A28AA">
        <w:t xml:space="preserve"> be provided</w:t>
      </w:r>
      <w:r w:rsidR="00307F14">
        <w:t>?</w:t>
      </w:r>
      <w:r>
        <w:t xml:space="preserve"> </w:t>
      </w:r>
    </w:p>
    <w:p w14:paraId="41EF540B" w14:textId="77777777" w:rsidR="0038046A" w:rsidRPr="00EC0C4B" w:rsidRDefault="0038046A" w:rsidP="00520AE9">
      <w:pPr>
        <w:spacing w:before="60" w:after="60"/>
      </w:pPr>
    </w:p>
    <w:p w14:paraId="61E6B01E" w14:textId="15780DBB" w:rsidR="00520AE9" w:rsidRDefault="00307F14" w:rsidP="00520AE9">
      <w:pPr>
        <w:spacing w:before="60" w:after="60"/>
      </w:pPr>
      <w:r>
        <w:lastRenderedPageBreak/>
        <w:t xml:space="preserve">Should these notifications be actively pushed out and/or require </w:t>
      </w:r>
      <w:r w:rsidR="006A28AA">
        <w:t>parties</w:t>
      </w:r>
      <w:r>
        <w:t xml:space="preserve"> to seek the information</w:t>
      </w:r>
      <w:r w:rsidR="00520AE9" w:rsidRPr="00EC0C4B">
        <w:t>?</w:t>
      </w:r>
    </w:p>
    <w:p w14:paraId="39B36958" w14:textId="77777777" w:rsidR="0038046A" w:rsidRPr="00EC0C4B" w:rsidRDefault="0038046A" w:rsidP="00520AE9">
      <w:pPr>
        <w:spacing w:before="60" w:after="60"/>
      </w:pPr>
    </w:p>
    <w:p w14:paraId="0536C290" w14:textId="77777777" w:rsidR="00520AE9" w:rsidRDefault="00520AE9" w:rsidP="00520AE9">
      <w:pPr>
        <w:spacing w:before="60" w:after="60"/>
      </w:pPr>
    </w:p>
    <w:p w14:paraId="7560849C" w14:textId="072F490C" w:rsidR="003148C8" w:rsidRPr="00E37D04" w:rsidRDefault="003148C8" w:rsidP="003148C8">
      <w:pPr>
        <w:spacing w:before="60" w:after="60"/>
        <w:rPr>
          <w:b/>
        </w:rPr>
      </w:pPr>
      <w:r>
        <w:rPr>
          <w:b/>
        </w:rPr>
        <w:t>Expressing Federation Assurance in a presentation</w:t>
      </w:r>
    </w:p>
    <w:p w14:paraId="408B2D9B" w14:textId="741EFD90" w:rsidR="003148C8" w:rsidRDefault="003148C8" w:rsidP="003148C8">
      <w:pPr>
        <w:spacing w:before="60" w:after="60"/>
      </w:pPr>
      <w:r>
        <w:t xml:space="preserve">Control FA6.01 </w:t>
      </w:r>
      <w:r w:rsidR="00E171FA">
        <w:t>outlines the minimum integrity information to be made available</w:t>
      </w:r>
      <w:r>
        <w:t>.</w:t>
      </w:r>
      <w:r w:rsidR="00E171FA">
        <w:t xml:space="preserve"> The assurance values for information, binding and authentication are straight forward but we are not so clear on whether the presentation should include a value representing complian</w:t>
      </w:r>
      <w:r w:rsidR="0038046A">
        <w:t>ce</w:t>
      </w:r>
      <w:r w:rsidR="00E171FA">
        <w:t xml:space="preserve"> with this standard.</w:t>
      </w:r>
    </w:p>
    <w:p w14:paraId="2A1C4139" w14:textId="0D614AC5" w:rsidR="00E171FA" w:rsidRDefault="00E171FA" w:rsidP="003148C8">
      <w:pPr>
        <w:spacing w:before="60" w:after="60"/>
      </w:pPr>
      <w:r>
        <w:t>Should there be a requirement to declare compliance with this standard?</w:t>
      </w:r>
    </w:p>
    <w:p w14:paraId="687E17E5" w14:textId="77777777" w:rsidR="004546D7" w:rsidRDefault="004546D7" w:rsidP="003148C8">
      <w:pPr>
        <w:spacing w:before="60" w:after="60"/>
      </w:pPr>
    </w:p>
    <w:p w14:paraId="50FB2615" w14:textId="48678C19" w:rsidR="00E171FA" w:rsidRDefault="0038046A" w:rsidP="003148C8">
      <w:pPr>
        <w:spacing w:before="60" w:after="60"/>
      </w:pPr>
      <w:r>
        <w:t>Would a 3</w:t>
      </w:r>
      <w:r w:rsidR="004546D7">
        <w:t>-</w:t>
      </w:r>
      <w:r>
        <w:t xml:space="preserve">tier </w:t>
      </w:r>
      <w:r w:rsidR="00E171FA">
        <w:t xml:space="preserve">declaration </w:t>
      </w:r>
      <w:r>
        <w:t>of</w:t>
      </w:r>
      <w:r w:rsidR="00E171FA">
        <w:t xml:space="preserve"> assessed, self-assessed or accredited</w:t>
      </w:r>
      <w:r>
        <w:t>, be useful</w:t>
      </w:r>
      <w:r w:rsidR="00E171FA">
        <w:t>?</w:t>
      </w:r>
    </w:p>
    <w:p w14:paraId="670E368F" w14:textId="275003FC" w:rsidR="0038046A" w:rsidRDefault="0038046A" w:rsidP="003148C8">
      <w:pPr>
        <w:spacing w:before="60" w:after="60"/>
      </w:pPr>
    </w:p>
    <w:p w14:paraId="43B5B3F0" w14:textId="44E282C1" w:rsidR="0038046A" w:rsidRDefault="0038046A" w:rsidP="003148C8">
      <w:pPr>
        <w:spacing w:before="60" w:after="60"/>
      </w:pPr>
      <w:r>
        <w:t>Or, is there another option?</w:t>
      </w:r>
    </w:p>
    <w:p w14:paraId="40BEF816" w14:textId="77777777" w:rsidR="0038046A" w:rsidRDefault="0038046A" w:rsidP="003148C8">
      <w:pPr>
        <w:spacing w:before="60" w:after="60"/>
      </w:pPr>
    </w:p>
    <w:p w14:paraId="3C19CB0A" w14:textId="6079030B" w:rsidR="00520AE9" w:rsidRDefault="00520AE9" w:rsidP="00E37D04">
      <w:pPr>
        <w:spacing w:before="60" w:after="60"/>
      </w:pPr>
    </w:p>
    <w:p w14:paraId="6D9032DB" w14:textId="49B75F4E" w:rsidR="00E171FA" w:rsidRPr="00E37D04" w:rsidRDefault="006A28AA" w:rsidP="00E171FA">
      <w:pPr>
        <w:spacing w:before="60" w:after="60"/>
        <w:rPr>
          <w:b/>
        </w:rPr>
      </w:pPr>
      <w:r>
        <w:rPr>
          <w:b/>
        </w:rPr>
        <w:t>General comments</w:t>
      </w:r>
    </w:p>
    <w:p w14:paraId="173396A6" w14:textId="25D07EB3" w:rsidR="00480AAB" w:rsidRDefault="006A28AA" w:rsidP="00E171FA">
      <w:pPr>
        <w:spacing w:before="60" w:after="60"/>
      </w:pPr>
      <w:r>
        <w:t>Please</w:t>
      </w:r>
      <w:r w:rsidR="00865BD1">
        <w:t xml:space="preserve"> use the following table to</w:t>
      </w:r>
      <w:r>
        <w:t xml:space="preserve"> let us know any other </w:t>
      </w:r>
      <w:r w:rsidR="00F46A67">
        <w:t>a</w:t>
      </w:r>
      <w:r>
        <w:t>mendments to</w:t>
      </w:r>
      <w:r w:rsidR="00F46A67">
        <w:t xml:space="preserve"> the text</w:t>
      </w:r>
      <w:r w:rsidR="00480AAB">
        <w:t xml:space="preserve">. </w:t>
      </w:r>
    </w:p>
    <w:p w14:paraId="54734155" w14:textId="07DBE99B" w:rsidR="00E171FA" w:rsidRDefault="00E171FA" w:rsidP="00E171FA">
      <w:pPr>
        <w:spacing w:before="60" w:after="60"/>
      </w:pPr>
    </w:p>
    <w:tbl>
      <w:tblPr>
        <w:tblStyle w:val="DIATable"/>
        <w:tblW w:w="9781" w:type="dxa"/>
        <w:tblInd w:w="-157" w:type="dxa"/>
        <w:tblLook w:val="04A0" w:firstRow="1" w:lastRow="0" w:firstColumn="1" w:lastColumn="0" w:noHBand="0" w:noVBand="1"/>
      </w:tblPr>
      <w:tblGrid>
        <w:gridCol w:w="1862"/>
        <w:gridCol w:w="3809"/>
        <w:gridCol w:w="4110"/>
      </w:tblGrid>
      <w:tr w:rsidR="00865BD1" w14:paraId="11475507" w14:textId="77777777" w:rsidTr="00454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2" w:type="dxa"/>
            <w:vAlign w:val="center"/>
          </w:tcPr>
          <w:p w14:paraId="49B35C98" w14:textId="2F79705D" w:rsidR="00865BD1" w:rsidRDefault="00865BD1" w:rsidP="001C3743">
            <w:pPr>
              <w:spacing w:after="60"/>
            </w:pPr>
            <w:r>
              <w:t>Section name or number</w:t>
            </w:r>
          </w:p>
        </w:tc>
        <w:tc>
          <w:tcPr>
            <w:tcW w:w="3809" w:type="dxa"/>
            <w:vAlign w:val="center"/>
          </w:tcPr>
          <w:p w14:paraId="00F40A11" w14:textId="4147C159" w:rsidR="00865BD1" w:rsidRDefault="00865BD1" w:rsidP="001C3743">
            <w:pPr>
              <w:spacing w:after="60"/>
            </w:pPr>
            <w:r>
              <w:t>Issue or comment</w:t>
            </w:r>
          </w:p>
        </w:tc>
        <w:tc>
          <w:tcPr>
            <w:tcW w:w="4110" w:type="dxa"/>
            <w:vAlign w:val="center"/>
          </w:tcPr>
          <w:p w14:paraId="2D32CF4C" w14:textId="3A2AFF0F" w:rsidR="00865BD1" w:rsidRDefault="00865BD1" w:rsidP="001C3743">
            <w:pPr>
              <w:spacing w:after="60"/>
            </w:pPr>
            <w:r>
              <w:t>Suggested change to text</w:t>
            </w:r>
          </w:p>
        </w:tc>
      </w:tr>
      <w:tr w:rsidR="00865BD1" w14:paraId="4A17DF76" w14:textId="77777777" w:rsidTr="004546D7">
        <w:tc>
          <w:tcPr>
            <w:tcW w:w="1862" w:type="dxa"/>
          </w:tcPr>
          <w:p w14:paraId="7895B848" w14:textId="77777777" w:rsidR="00865BD1" w:rsidRDefault="00865BD1" w:rsidP="00E37D04">
            <w:pPr>
              <w:spacing w:before="60" w:after="60"/>
            </w:pPr>
          </w:p>
        </w:tc>
        <w:tc>
          <w:tcPr>
            <w:tcW w:w="3809" w:type="dxa"/>
          </w:tcPr>
          <w:p w14:paraId="22CB9656" w14:textId="77777777" w:rsidR="00865BD1" w:rsidRDefault="00865BD1" w:rsidP="00E37D04">
            <w:pPr>
              <w:spacing w:before="60" w:after="60"/>
            </w:pPr>
          </w:p>
        </w:tc>
        <w:tc>
          <w:tcPr>
            <w:tcW w:w="4110" w:type="dxa"/>
          </w:tcPr>
          <w:p w14:paraId="775319F6" w14:textId="77777777" w:rsidR="00865BD1" w:rsidRDefault="00865BD1" w:rsidP="00E37D04">
            <w:pPr>
              <w:spacing w:before="60" w:after="60"/>
            </w:pPr>
          </w:p>
        </w:tc>
      </w:tr>
      <w:tr w:rsidR="00865BD1" w14:paraId="71838ECC" w14:textId="77777777" w:rsidTr="004546D7">
        <w:tc>
          <w:tcPr>
            <w:tcW w:w="1862" w:type="dxa"/>
          </w:tcPr>
          <w:p w14:paraId="10E49DB1" w14:textId="77777777" w:rsidR="00865BD1" w:rsidRDefault="00865BD1" w:rsidP="00E37D04">
            <w:pPr>
              <w:spacing w:before="60" w:after="60"/>
            </w:pPr>
          </w:p>
        </w:tc>
        <w:tc>
          <w:tcPr>
            <w:tcW w:w="3809" w:type="dxa"/>
          </w:tcPr>
          <w:p w14:paraId="2D825164" w14:textId="77777777" w:rsidR="00865BD1" w:rsidRDefault="00865BD1" w:rsidP="00E37D04">
            <w:pPr>
              <w:spacing w:before="60" w:after="60"/>
            </w:pPr>
          </w:p>
        </w:tc>
        <w:tc>
          <w:tcPr>
            <w:tcW w:w="4110" w:type="dxa"/>
          </w:tcPr>
          <w:p w14:paraId="7B7924BE" w14:textId="77777777" w:rsidR="00865BD1" w:rsidRDefault="00865BD1" w:rsidP="00E37D04">
            <w:pPr>
              <w:spacing w:before="60" w:after="60"/>
            </w:pPr>
          </w:p>
        </w:tc>
      </w:tr>
      <w:tr w:rsidR="00865BD1" w14:paraId="684505B0" w14:textId="77777777" w:rsidTr="004546D7">
        <w:tc>
          <w:tcPr>
            <w:tcW w:w="1862" w:type="dxa"/>
          </w:tcPr>
          <w:p w14:paraId="5F0A1906" w14:textId="77777777" w:rsidR="00865BD1" w:rsidRDefault="00865BD1" w:rsidP="00E37D04">
            <w:pPr>
              <w:spacing w:before="60" w:after="60"/>
            </w:pPr>
          </w:p>
        </w:tc>
        <w:tc>
          <w:tcPr>
            <w:tcW w:w="3809" w:type="dxa"/>
          </w:tcPr>
          <w:p w14:paraId="216EF132" w14:textId="77777777" w:rsidR="00865BD1" w:rsidRDefault="00865BD1" w:rsidP="00E37D04">
            <w:pPr>
              <w:spacing w:before="60" w:after="60"/>
            </w:pPr>
          </w:p>
        </w:tc>
        <w:tc>
          <w:tcPr>
            <w:tcW w:w="4110" w:type="dxa"/>
          </w:tcPr>
          <w:p w14:paraId="3827C1DD" w14:textId="77777777" w:rsidR="00865BD1" w:rsidRDefault="00865BD1" w:rsidP="00E37D04">
            <w:pPr>
              <w:spacing w:before="60" w:after="60"/>
            </w:pPr>
          </w:p>
        </w:tc>
      </w:tr>
      <w:tr w:rsidR="002B7A88" w14:paraId="44D1F020" w14:textId="77777777" w:rsidTr="004546D7">
        <w:tc>
          <w:tcPr>
            <w:tcW w:w="1862" w:type="dxa"/>
          </w:tcPr>
          <w:p w14:paraId="1BCA424F" w14:textId="77777777" w:rsidR="002B7A88" w:rsidRDefault="002B7A88" w:rsidP="00E37D04">
            <w:pPr>
              <w:spacing w:before="60" w:after="60"/>
            </w:pPr>
          </w:p>
        </w:tc>
        <w:tc>
          <w:tcPr>
            <w:tcW w:w="3809" w:type="dxa"/>
          </w:tcPr>
          <w:p w14:paraId="395E80CE" w14:textId="77777777" w:rsidR="002B7A88" w:rsidRDefault="002B7A88" w:rsidP="00E37D04">
            <w:pPr>
              <w:spacing w:before="60" w:after="60"/>
            </w:pPr>
          </w:p>
        </w:tc>
        <w:tc>
          <w:tcPr>
            <w:tcW w:w="4110" w:type="dxa"/>
          </w:tcPr>
          <w:p w14:paraId="798029D6" w14:textId="77777777" w:rsidR="002B7A88" w:rsidRDefault="002B7A88" w:rsidP="00E37D04">
            <w:pPr>
              <w:spacing w:before="60" w:after="60"/>
            </w:pPr>
          </w:p>
        </w:tc>
      </w:tr>
      <w:tr w:rsidR="002B7A88" w14:paraId="3FBF93DE" w14:textId="77777777" w:rsidTr="004546D7">
        <w:tc>
          <w:tcPr>
            <w:tcW w:w="1862" w:type="dxa"/>
          </w:tcPr>
          <w:p w14:paraId="254718BC" w14:textId="77777777" w:rsidR="002B7A88" w:rsidRDefault="002B7A88" w:rsidP="00E37D04">
            <w:pPr>
              <w:spacing w:before="60" w:after="60"/>
            </w:pPr>
          </w:p>
        </w:tc>
        <w:tc>
          <w:tcPr>
            <w:tcW w:w="3809" w:type="dxa"/>
          </w:tcPr>
          <w:p w14:paraId="338C9B85" w14:textId="77777777" w:rsidR="002B7A88" w:rsidRDefault="002B7A88" w:rsidP="00E37D04">
            <w:pPr>
              <w:spacing w:before="60" w:after="60"/>
            </w:pPr>
          </w:p>
        </w:tc>
        <w:tc>
          <w:tcPr>
            <w:tcW w:w="4110" w:type="dxa"/>
          </w:tcPr>
          <w:p w14:paraId="34371223" w14:textId="77777777" w:rsidR="002B7A88" w:rsidRDefault="002B7A88" w:rsidP="00E37D04">
            <w:pPr>
              <w:spacing w:before="60" w:after="60"/>
            </w:pPr>
          </w:p>
        </w:tc>
      </w:tr>
      <w:tr w:rsidR="002B7A88" w14:paraId="57F3B7A3" w14:textId="77777777" w:rsidTr="004546D7">
        <w:tc>
          <w:tcPr>
            <w:tcW w:w="1862" w:type="dxa"/>
          </w:tcPr>
          <w:p w14:paraId="538250E3" w14:textId="77777777" w:rsidR="002B7A88" w:rsidRDefault="002B7A88" w:rsidP="00E37D04">
            <w:pPr>
              <w:spacing w:before="60" w:after="60"/>
            </w:pPr>
          </w:p>
        </w:tc>
        <w:tc>
          <w:tcPr>
            <w:tcW w:w="3809" w:type="dxa"/>
          </w:tcPr>
          <w:p w14:paraId="496604B5" w14:textId="77777777" w:rsidR="002B7A88" w:rsidRDefault="002B7A88" w:rsidP="00E37D04">
            <w:pPr>
              <w:spacing w:before="60" w:after="60"/>
            </w:pPr>
          </w:p>
        </w:tc>
        <w:tc>
          <w:tcPr>
            <w:tcW w:w="4110" w:type="dxa"/>
          </w:tcPr>
          <w:p w14:paraId="69CF7CCD" w14:textId="77777777" w:rsidR="002B7A88" w:rsidRDefault="002B7A88" w:rsidP="00E37D04">
            <w:pPr>
              <w:spacing w:before="60" w:after="60"/>
            </w:pPr>
          </w:p>
        </w:tc>
      </w:tr>
      <w:tr w:rsidR="00865BD1" w14:paraId="6ACD1FCF" w14:textId="77777777" w:rsidTr="004546D7">
        <w:tc>
          <w:tcPr>
            <w:tcW w:w="1862" w:type="dxa"/>
          </w:tcPr>
          <w:p w14:paraId="3AF818F0" w14:textId="77777777" w:rsidR="00865BD1" w:rsidRDefault="00865BD1" w:rsidP="00E37D04">
            <w:pPr>
              <w:spacing w:before="60" w:after="60"/>
            </w:pPr>
          </w:p>
        </w:tc>
        <w:tc>
          <w:tcPr>
            <w:tcW w:w="3809" w:type="dxa"/>
          </w:tcPr>
          <w:p w14:paraId="5AE18D85" w14:textId="77777777" w:rsidR="00865BD1" w:rsidRDefault="00865BD1" w:rsidP="00E37D04">
            <w:pPr>
              <w:spacing w:before="60" w:after="60"/>
            </w:pPr>
          </w:p>
        </w:tc>
        <w:tc>
          <w:tcPr>
            <w:tcW w:w="4110" w:type="dxa"/>
          </w:tcPr>
          <w:p w14:paraId="19FF1B75" w14:textId="77777777" w:rsidR="00865BD1" w:rsidRDefault="00865BD1" w:rsidP="00E37D04">
            <w:pPr>
              <w:spacing w:before="60" w:after="60"/>
            </w:pPr>
          </w:p>
        </w:tc>
      </w:tr>
      <w:tr w:rsidR="00865BD1" w14:paraId="68AF2332" w14:textId="77777777" w:rsidTr="004546D7">
        <w:tc>
          <w:tcPr>
            <w:tcW w:w="1862" w:type="dxa"/>
          </w:tcPr>
          <w:p w14:paraId="5A4A2CE7" w14:textId="77777777" w:rsidR="00865BD1" w:rsidRDefault="00865BD1" w:rsidP="00E37D04">
            <w:pPr>
              <w:spacing w:before="60" w:after="60"/>
            </w:pPr>
          </w:p>
        </w:tc>
        <w:tc>
          <w:tcPr>
            <w:tcW w:w="3809" w:type="dxa"/>
          </w:tcPr>
          <w:p w14:paraId="6AA9788D" w14:textId="77777777" w:rsidR="00865BD1" w:rsidRDefault="00865BD1" w:rsidP="00E37D04">
            <w:pPr>
              <w:spacing w:before="60" w:after="60"/>
            </w:pPr>
          </w:p>
        </w:tc>
        <w:tc>
          <w:tcPr>
            <w:tcW w:w="4110" w:type="dxa"/>
          </w:tcPr>
          <w:p w14:paraId="0282A2E0" w14:textId="77777777" w:rsidR="00865BD1" w:rsidRDefault="00865BD1" w:rsidP="00E37D04">
            <w:pPr>
              <w:spacing w:before="60" w:after="60"/>
            </w:pPr>
          </w:p>
        </w:tc>
      </w:tr>
      <w:tr w:rsidR="00865BD1" w14:paraId="03D7FC84" w14:textId="77777777" w:rsidTr="004546D7">
        <w:tc>
          <w:tcPr>
            <w:tcW w:w="1862" w:type="dxa"/>
          </w:tcPr>
          <w:p w14:paraId="21E61B5F" w14:textId="77777777" w:rsidR="00865BD1" w:rsidRDefault="00865BD1" w:rsidP="00E37D04">
            <w:pPr>
              <w:spacing w:before="60" w:after="60"/>
            </w:pPr>
          </w:p>
        </w:tc>
        <w:tc>
          <w:tcPr>
            <w:tcW w:w="3809" w:type="dxa"/>
          </w:tcPr>
          <w:p w14:paraId="13B4CCB4" w14:textId="77777777" w:rsidR="00865BD1" w:rsidRDefault="00865BD1" w:rsidP="00E37D04">
            <w:pPr>
              <w:spacing w:before="60" w:after="60"/>
            </w:pPr>
          </w:p>
        </w:tc>
        <w:tc>
          <w:tcPr>
            <w:tcW w:w="4110" w:type="dxa"/>
          </w:tcPr>
          <w:p w14:paraId="1A1DC9EB" w14:textId="77777777" w:rsidR="00865BD1" w:rsidRDefault="00865BD1" w:rsidP="00E37D04">
            <w:pPr>
              <w:spacing w:before="60" w:after="60"/>
            </w:pPr>
          </w:p>
        </w:tc>
      </w:tr>
      <w:tr w:rsidR="00865BD1" w14:paraId="44ED9B38" w14:textId="77777777" w:rsidTr="004546D7">
        <w:tc>
          <w:tcPr>
            <w:tcW w:w="1862" w:type="dxa"/>
          </w:tcPr>
          <w:p w14:paraId="0FFEF3A7" w14:textId="77777777" w:rsidR="00865BD1" w:rsidRDefault="00865BD1" w:rsidP="00E37D04">
            <w:pPr>
              <w:spacing w:before="60" w:after="60"/>
            </w:pPr>
          </w:p>
        </w:tc>
        <w:tc>
          <w:tcPr>
            <w:tcW w:w="3809" w:type="dxa"/>
          </w:tcPr>
          <w:p w14:paraId="42D5FAC6" w14:textId="77777777" w:rsidR="00865BD1" w:rsidRDefault="00865BD1" w:rsidP="00E37D04">
            <w:pPr>
              <w:spacing w:before="60" w:after="60"/>
            </w:pPr>
          </w:p>
        </w:tc>
        <w:tc>
          <w:tcPr>
            <w:tcW w:w="4110" w:type="dxa"/>
          </w:tcPr>
          <w:p w14:paraId="2602651C" w14:textId="77777777" w:rsidR="00865BD1" w:rsidRDefault="00865BD1" w:rsidP="00E37D04">
            <w:pPr>
              <w:spacing w:before="60" w:after="60"/>
            </w:pPr>
          </w:p>
        </w:tc>
      </w:tr>
    </w:tbl>
    <w:p w14:paraId="1D76B1D0" w14:textId="77777777" w:rsidR="00E171FA" w:rsidRDefault="00E171FA" w:rsidP="00E37D04">
      <w:pPr>
        <w:spacing w:before="60" w:after="60"/>
      </w:pPr>
    </w:p>
    <w:sectPr w:rsidR="00E171FA" w:rsidSect="004546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992" w:left="113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F9CE" w14:textId="77777777" w:rsidR="00CB2EF2" w:rsidRDefault="00CB2EF2">
      <w:r>
        <w:separator/>
      </w:r>
    </w:p>
    <w:p w14:paraId="447F5743" w14:textId="77777777" w:rsidR="00CB2EF2" w:rsidRDefault="00CB2EF2"/>
    <w:p w14:paraId="64436FE4" w14:textId="77777777" w:rsidR="00CB2EF2" w:rsidRDefault="00CB2EF2"/>
  </w:endnote>
  <w:endnote w:type="continuationSeparator" w:id="0">
    <w:p w14:paraId="4CEDFC4C" w14:textId="77777777" w:rsidR="00CB2EF2" w:rsidRDefault="00CB2EF2">
      <w:r>
        <w:continuationSeparator/>
      </w:r>
    </w:p>
    <w:p w14:paraId="60F4BE22" w14:textId="77777777" w:rsidR="00CB2EF2" w:rsidRDefault="00CB2EF2"/>
    <w:p w14:paraId="282F05FB" w14:textId="77777777" w:rsidR="00CB2EF2" w:rsidRDefault="00CB2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6055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6056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6058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179D" w14:textId="77777777" w:rsidR="00CB2EF2" w:rsidRDefault="00CB2EF2" w:rsidP="00FB1990">
      <w:pPr>
        <w:pStyle w:val="Spacer"/>
      </w:pPr>
      <w:r>
        <w:separator/>
      </w:r>
    </w:p>
    <w:p w14:paraId="58A0A8C4" w14:textId="77777777" w:rsidR="00CB2EF2" w:rsidRDefault="00CB2EF2" w:rsidP="00FB1990">
      <w:pPr>
        <w:pStyle w:val="Spacer"/>
      </w:pPr>
    </w:p>
  </w:footnote>
  <w:footnote w:type="continuationSeparator" w:id="0">
    <w:p w14:paraId="4AB8F5A1" w14:textId="77777777" w:rsidR="00CB2EF2" w:rsidRDefault="00CB2EF2">
      <w:r>
        <w:continuationSeparator/>
      </w:r>
    </w:p>
    <w:p w14:paraId="34B40345" w14:textId="77777777" w:rsidR="00CB2EF2" w:rsidRDefault="00CB2EF2"/>
    <w:p w14:paraId="78EE497A" w14:textId="77777777" w:rsidR="00CB2EF2" w:rsidRDefault="00CB2EF2"/>
  </w:footnote>
  <w:footnote w:id="1">
    <w:p w14:paraId="65501F57" w14:textId="79F33A3C" w:rsidR="004D7961" w:rsidRDefault="004D7961">
      <w:pPr>
        <w:pStyle w:val="FootnoteText"/>
      </w:pPr>
      <w:r>
        <w:rPr>
          <w:rStyle w:val="FootnoteReference"/>
        </w:rPr>
        <w:footnoteRef/>
      </w:r>
      <w:r>
        <w:t xml:space="preserve"> Given the current environment around COVID-19,</w:t>
      </w:r>
      <w:bookmarkStart w:id="0" w:name="_GoBack"/>
      <w:bookmarkEnd w:id="0"/>
      <w:r>
        <w:t xml:space="preserve"> anyone needing an extension to this time frame should email </w:t>
      </w:r>
      <w:hyperlink r:id="rId1" w:history="1">
        <w:r w:rsidRPr="00D97F9B">
          <w:rPr>
            <w:rStyle w:val="Hyperlink"/>
          </w:rPr>
          <w:t>identity@dia.govt.nz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6053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6054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6057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22"/>
    <w:rsid w:val="00003360"/>
    <w:rsid w:val="00003FC7"/>
    <w:rsid w:val="00005919"/>
    <w:rsid w:val="00007C42"/>
    <w:rsid w:val="00010786"/>
    <w:rsid w:val="00011183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2F0D"/>
    <w:rsid w:val="00063BB2"/>
    <w:rsid w:val="00065F18"/>
    <w:rsid w:val="00067005"/>
    <w:rsid w:val="00076035"/>
    <w:rsid w:val="00077013"/>
    <w:rsid w:val="00087EB6"/>
    <w:rsid w:val="00091C3A"/>
    <w:rsid w:val="000B3E14"/>
    <w:rsid w:val="000D61F6"/>
    <w:rsid w:val="000E3240"/>
    <w:rsid w:val="000E677B"/>
    <w:rsid w:val="000F2455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1F49"/>
    <w:rsid w:val="001536C9"/>
    <w:rsid w:val="0016433D"/>
    <w:rsid w:val="00184C0F"/>
    <w:rsid w:val="00190FC9"/>
    <w:rsid w:val="001A5F55"/>
    <w:rsid w:val="001C0031"/>
    <w:rsid w:val="001C0C30"/>
    <w:rsid w:val="001C3743"/>
    <w:rsid w:val="001D0111"/>
    <w:rsid w:val="001D7EAE"/>
    <w:rsid w:val="001E64FC"/>
    <w:rsid w:val="001E7773"/>
    <w:rsid w:val="001F0724"/>
    <w:rsid w:val="002007DF"/>
    <w:rsid w:val="00205FE8"/>
    <w:rsid w:val="00206BA3"/>
    <w:rsid w:val="00215160"/>
    <w:rsid w:val="002224B4"/>
    <w:rsid w:val="00226D5E"/>
    <w:rsid w:val="00233C15"/>
    <w:rsid w:val="00237A3D"/>
    <w:rsid w:val="00240E83"/>
    <w:rsid w:val="00245975"/>
    <w:rsid w:val="002502D1"/>
    <w:rsid w:val="00260A17"/>
    <w:rsid w:val="00270EEC"/>
    <w:rsid w:val="002777D8"/>
    <w:rsid w:val="002806A2"/>
    <w:rsid w:val="00297CC7"/>
    <w:rsid w:val="002A0472"/>
    <w:rsid w:val="002A194F"/>
    <w:rsid w:val="002A4BD9"/>
    <w:rsid w:val="002A4FE7"/>
    <w:rsid w:val="002B1276"/>
    <w:rsid w:val="002B1CEB"/>
    <w:rsid w:val="002B7A88"/>
    <w:rsid w:val="002D3125"/>
    <w:rsid w:val="002D4F42"/>
    <w:rsid w:val="0030084C"/>
    <w:rsid w:val="003039E1"/>
    <w:rsid w:val="00307F14"/>
    <w:rsid w:val="003129BA"/>
    <w:rsid w:val="0031339F"/>
    <w:rsid w:val="003148C8"/>
    <w:rsid w:val="003148FC"/>
    <w:rsid w:val="0032132E"/>
    <w:rsid w:val="00330820"/>
    <w:rsid w:val="003465C8"/>
    <w:rsid w:val="003542F5"/>
    <w:rsid w:val="0037016B"/>
    <w:rsid w:val="00370FC0"/>
    <w:rsid w:val="00373206"/>
    <w:rsid w:val="003737ED"/>
    <w:rsid w:val="00375B80"/>
    <w:rsid w:val="00377352"/>
    <w:rsid w:val="0038046A"/>
    <w:rsid w:val="003A0BCC"/>
    <w:rsid w:val="003A10DA"/>
    <w:rsid w:val="003A12C8"/>
    <w:rsid w:val="003A6FFE"/>
    <w:rsid w:val="003A7695"/>
    <w:rsid w:val="003B3A23"/>
    <w:rsid w:val="003B6592"/>
    <w:rsid w:val="003B7082"/>
    <w:rsid w:val="003C772C"/>
    <w:rsid w:val="003F2B58"/>
    <w:rsid w:val="003F5886"/>
    <w:rsid w:val="0040020C"/>
    <w:rsid w:val="00401CA0"/>
    <w:rsid w:val="0040700B"/>
    <w:rsid w:val="00407F54"/>
    <w:rsid w:val="00411341"/>
    <w:rsid w:val="00412369"/>
    <w:rsid w:val="00413966"/>
    <w:rsid w:val="00415015"/>
    <w:rsid w:val="00415CDB"/>
    <w:rsid w:val="004231DC"/>
    <w:rsid w:val="0042551E"/>
    <w:rsid w:val="00433AD8"/>
    <w:rsid w:val="004351DD"/>
    <w:rsid w:val="00437A53"/>
    <w:rsid w:val="004546D7"/>
    <w:rsid w:val="004552A0"/>
    <w:rsid w:val="0045770D"/>
    <w:rsid w:val="00457E34"/>
    <w:rsid w:val="00460A83"/>
    <w:rsid w:val="00460B3F"/>
    <w:rsid w:val="00464752"/>
    <w:rsid w:val="00472A55"/>
    <w:rsid w:val="004755A2"/>
    <w:rsid w:val="00476068"/>
    <w:rsid w:val="004763B3"/>
    <w:rsid w:val="00477619"/>
    <w:rsid w:val="00480AAB"/>
    <w:rsid w:val="00486E6E"/>
    <w:rsid w:val="004875DF"/>
    <w:rsid w:val="00487C1D"/>
    <w:rsid w:val="00494C6F"/>
    <w:rsid w:val="004A1E3A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D7961"/>
    <w:rsid w:val="004F2E8A"/>
    <w:rsid w:val="004F55E1"/>
    <w:rsid w:val="00501C4B"/>
    <w:rsid w:val="005028A7"/>
    <w:rsid w:val="005078B7"/>
    <w:rsid w:val="00510D73"/>
    <w:rsid w:val="00512ACB"/>
    <w:rsid w:val="00520AE9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3733"/>
    <w:rsid w:val="00594AAA"/>
    <w:rsid w:val="00595B33"/>
    <w:rsid w:val="0059662F"/>
    <w:rsid w:val="005B7254"/>
    <w:rsid w:val="005D3066"/>
    <w:rsid w:val="005E4B13"/>
    <w:rsid w:val="005E4C02"/>
    <w:rsid w:val="005E5EAB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37D64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28AA"/>
    <w:rsid w:val="006A38B7"/>
    <w:rsid w:val="006A5C31"/>
    <w:rsid w:val="006B1CB2"/>
    <w:rsid w:val="006B1DD1"/>
    <w:rsid w:val="006B3396"/>
    <w:rsid w:val="006B4FE7"/>
    <w:rsid w:val="006C195E"/>
    <w:rsid w:val="006D524A"/>
    <w:rsid w:val="006D638F"/>
    <w:rsid w:val="006D7384"/>
    <w:rsid w:val="006E7BF7"/>
    <w:rsid w:val="00702F2C"/>
    <w:rsid w:val="007068C8"/>
    <w:rsid w:val="00715B8F"/>
    <w:rsid w:val="007164F2"/>
    <w:rsid w:val="0073106E"/>
    <w:rsid w:val="00755142"/>
    <w:rsid w:val="00756BB7"/>
    <w:rsid w:val="0075764B"/>
    <w:rsid w:val="00760C01"/>
    <w:rsid w:val="00761293"/>
    <w:rsid w:val="00767C04"/>
    <w:rsid w:val="007736A2"/>
    <w:rsid w:val="0077494C"/>
    <w:rsid w:val="00796A30"/>
    <w:rsid w:val="007A6226"/>
    <w:rsid w:val="007B3C61"/>
    <w:rsid w:val="007D1918"/>
    <w:rsid w:val="007F03F2"/>
    <w:rsid w:val="008031DF"/>
    <w:rsid w:val="008065D7"/>
    <w:rsid w:val="008111A3"/>
    <w:rsid w:val="00812A65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65BD1"/>
    <w:rsid w:val="00870045"/>
    <w:rsid w:val="00876E5F"/>
    <w:rsid w:val="00884A12"/>
    <w:rsid w:val="00890722"/>
    <w:rsid w:val="00890CE4"/>
    <w:rsid w:val="00891ED7"/>
    <w:rsid w:val="008B7B54"/>
    <w:rsid w:val="008C3187"/>
    <w:rsid w:val="008C3891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1505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2627F"/>
    <w:rsid w:val="00A3453E"/>
    <w:rsid w:val="00A42ED2"/>
    <w:rsid w:val="00A44B33"/>
    <w:rsid w:val="00A50E00"/>
    <w:rsid w:val="00A52529"/>
    <w:rsid w:val="00A53624"/>
    <w:rsid w:val="00A55EAF"/>
    <w:rsid w:val="00A5766B"/>
    <w:rsid w:val="00A60D9E"/>
    <w:rsid w:val="00A77512"/>
    <w:rsid w:val="00A863E3"/>
    <w:rsid w:val="00A930BF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48DB"/>
    <w:rsid w:val="00B47091"/>
    <w:rsid w:val="00B53B7A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C79DE"/>
    <w:rsid w:val="00BD137C"/>
    <w:rsid w:val="00BD3B61"/>
    <w:rsid w:val="00BE3BC7"/>
    <w:rsid w:val="00BE756B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DAC"/>
    <w:rsid w:val="00C54E78"/>
    <w:rsid w:val="00C6078D"/>
    <w:rsid w:val="00C63A23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2EF2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658FA"/>
    <w:rsid w:val="00D73D87"/>
    <w:rsid w:val="00D74314"/>
    <w:rsid w:val="00D81410"/>
    <w:rsid w:val="00D8513D"/>
    <w:rsid w:val="00D92505"/>
    <w:rsid w:val="00DA1D0E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1D73"/>
    <w:rsid w:val="00DE3323"/>
    <w:rsid w:val="00DE36CA"/>
    <w:rsid w:val="00DE7E63"/>
    <w:rsid w:val="00DF77A2"/>
    <w:rsid w:val="00E171FA"/>
    <w:rsid w:val="00E367C5"/>
    <w:rsid w:val="00E37D04"/>
    <w:rsid w:val="00E37E71"/>
    <w:rsid w:val="00E42486"/>
    <w:rsid w:val="00E42847"/>
    <w:rsid w:val="00E46064"/>
    <w:rsid w:val="00E604A1"/>
    <w:rsid w:val="00E623DD"/>
    <w:rsid w:val="00E7293C"/>
    <w:rsid w:val="00E73AA8"/>
    <w:rsid w:val="00E76812"/>
    <w:rsid w:val="00E80228"/>
    <w:rsid w:val="00E86D2A"/>
    <w:rsid w:val="00E8711A"/>
    <w:rsid w:val="00E9105E"/>
    <w:rsid w:val="00EA2ED4"/>
    <w:rsid w:val="00EA491A"/>
    <w:rsid w:val="00EB1583"/>
    <w:rsid w:val="00EB54A9"/>
    <w:rsid w:val="00EC0C4B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6A67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D6035"/>
  <w15:chartTrackingRefBased/>
  <w15:docId w15:val="{5224EE29-4E1F-4E14-AFA0-C12ABAF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A2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dentity@dia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dentity@dia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dentity@dia.govt.nz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32912b76-460a-4724-b42f-6e9d0ecab840">
      <Terms xmlns="http://schemas.microsoft.com/office/infopath/2007/PartnerControls"/>
    </TaxKeywordTaxHTField>
    <DIANotes xmlns="32912b76-460a-4724-b42f-6e9d0ecab840" xsi:nil="true"/>
    <DIAStandardNumber xmlns="32912b76-460a-4724-b42f-6e9d0ecab840" xsi:nil="true"/>
    <DIAStandardName xmlns="32912b76-460a-4724-b42f-6e9d0ecab840" xsi:nil="true"/>
    <i30eb2e5424543c4abb4965f12832c18 xmlns="32912b76-460a-4724-b42f-6e9d0ecab8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i30eb2e5424543c4abb4965f12832c18>
    <ef07a1c3a1f84ce991051e671137767d xmlns="32912b76-460a-4724-b42f-6e9d0ecab840">
      <Terms xmlns="http://schemas.microsoft.com/office/infopath/2007/PartnerControls"/>
    </ef07a1c3a1f84ce991051e671137767d>
    <TaxCatchAll xmlns="32912b76-460a-4724-b42f-6e9d0ecab840">
      <Value>4</Value>
      <Value>3</Value>
    </TaxCatchAll>
    <f2ff4695490c4bf79a895c9f81dcf06d xmlns="32912b76-460a-4724-b42f-6e9d0ecab840">
      <Terms xmlns="http://schemas.microsoft.com/office/infopath/2007/PartnerControls"/>
    </f2ff4695490c4bf79a895c9f81dcf06d>
    <_dlc_DocId xmlns="32912b76-460a-4724-b42f-6e9d0ecab840">EEJU23W3HNHT-1457981265-177</_dlc_DocId>
    <_dlc_DocIdUrl xmlns="32912b76-460a-4724-b42f-6e9d0ecab840">
      <Url>https://dia.cohesion.net.nz/Sites/AOG/SDM/SP/_layouts/15/DocIdRedir.aspx?ID=EEJU23W3HNHT-1457981265-177</Url>
      <Description>EEJU23W3HNHT-1457981265-177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AED877EA43FF5D4B855C081DF30F18EC" ma:contentTypeVersion="9" ma:contentTypeDescription="Administration Document" ma:contentTypeScope="" ma:versionID="750404b9f5f0876151097dafa1fff8d8">
  <xsd:schema xmlns:xsd="http://www.w3.org/2001/XMLSchema" xmlns:xs="http://www.w3.org/2001/XMLSchema" xmlns:p="http://schemas.microsoft.com/office/2006/metadata/properties" xmlns:ns3="01be4277-2979-4a68-876d-b92b25fceece" xmlns:ns4="32912b76-460a-4724-b42f-6e9d0ecab840" targetNamespace="http://schemas.microsoft.com/office/2006/metadata/properties" ma:root="true" ma:fieldsID="afa4399236e95bb16401be5008693c86" ns3:_="" ns4:_="">
    <xsd:import namespace="01be4277-2979-4a68-876d-b92b25fceece"/>
    <xsd:import namespace="32912b76-460a-4724-b42f-6e9d0ecab84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f2ff4695490c4bf79a895c9f81dcf06d" minOccurs="0"/>
                <xsd:element ref="ns4:i30eb2e5424543c4abb4965f12832c18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StandardNumber" minOccurs="0"/>
                <xsd:element ref="ns4:DIAStandardName" minOccurs="0"/>
                <xsd:element ref="ns4:ef07a1c3a1f84ce991051e67113776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72c2c278-ea91-4863-9fc6-a5f9c6b62013" ma:anchorId="1c48c3da-0133-485c-809d-d3cc7a57cc2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2b76-460a-4724-b42f-6e9d0ecab8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34886ce-b341-4a4d-8c20-f9090e7cd026}" ma:internalName="TaxCatchAll" ma:showField="CatchAllData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34886ce-b341-4a4d-8c20-f9090e7cd026}" ma:internalName="TaxCatchAllLabel" ma:readOnly="true" ma:showField="CatchAllDataLabel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f4695490c4bf79a895c9f81dcf06d" ma:index="14" nillable="true" ma:taxonomy="true" ma:internalName="f2ff4695490c4bf79a895c9f81dcf06d" ma:taxonomyFieldName="DIAAdministrationDocumentType" ma:displayName="Administration Document Type" ma:default="" ma:fieldId="{f2ff4695-490c-4bf7-9a89-5c9f81dcf06d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0eb2e5424543c4abb4965f12832c18" ma:index="16" ma:taxonomy="true" ma:internalName="i30eb2e5424543c4abb4965f12832c18" ma:taxonomyFieldName="DIASecurityClassification" ma:displayName="Security Classification" ma:default="4;#UNCLASSIFIED|875d92a8-67e2-4a32-9472-8fe99549e1eb" ma:fieldId="{230eb2e5-4245-43c4-abb4-965f12832c18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StandardNumber" ma:index="22" nillable="true" ma:displayName="Standard Number" ma:description="Use for the number or reference which identifies the standard" ma:internalName="DIAStandardNumber">
      <xsd:simpleType>
        <xsd:restriction base="dms:Text"/>
      </xsd:simpleType>
    </xsd:element>
    <xsd:element name="DIAStandardName" ma:index="23" nillable="true" ma:displayName="Standard Name" ma:description="Use for the name of the Standard" ma:internalName="DIAStandardName">
      <xsd:simpleType>
        <xsd:restriction base="dms:Text"/>
      </xsd:simpleType>
    </xsd:element>
    <xsd:element name="ef07a1c3a1f84ce991051e671137767d" ma:index="25" nillable="true" ma:taxonomy="true" ma:internalName="ef07a1c3a1f84ce991051e671137767d" ma:taxonomyFieldName="DIAStandardType" ma:displayName="Standard Type" ma:fieldId="{ef07a1c3-a1f8-4ce9-9105-1e671137767d}" ma:sspId="caf61cd4-0327-4679-8f8a-6e41773e81e7" ma:termSetId="5066bd40-53db-43f1-8ad0-e7ede4db5b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196D-BFD8-4676-965A-FF79FDB38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3BD3A-85AC-4A91-975C-EC8EACDFA588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32912b76-460a-4724-b42f-6e9d0ecab840"/>
  </ds:schemaRefs>
</ds:datastoreItem>
</file>

<file path=customXml/itemProps3.xml><?xml version="1.0" encoding="utf-8"?>
<ds:datastoreItem xmlns:ds="http://schemas.openxmlformats.org/officeDocument/2006/customXml" ds:itemID="{787BE88F-172F-4482-812C-92A906C54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32912b76-460a-4724-b42f-6e9d0ecab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4AD49-01D0-4576-BF53-2674CC5041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A9FEC4-A004-4414-9808-E9B66AF9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Knight</dc:creator>
  <cp:keywords/>
  <dc:description/>
  <cp:lastModifiedBy>Joanne Knight</cp:lastModifiedBy>
  <cp:revision>9</cp:revision>
  <cp:lastPrinted>2014-03-27T01:47:00Z</cp:lastPrinted>
  <dcterms:created xsi:type="dcterms:W3CDTF">2021-08-16T00:10:00Z</dcterms:created>
  <dcterms:modified xsi:type="dcterms:W3CDTF">2021-08-25T03:53:00Z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0x0101005496552013C0BA46BE88192D5C6EB20B00351512A5ABB74CC687DC2977C156D0BF00AED877EA43FF5D4B855C081DF30F18EC</vt:lpwstr>
  </property>
  <property fmtid="{D5CDD505-2E9C-101B-9397-08002B2CF9AE}" pid="3" name="af512b3f0b7e4f0ab4dd0734b49f16fa">
    <vt:lpwstr>Correspondence|dcd6b05f-dc80-4336-b228-09aebf3d212c</vt:lpwstr>
  </property>
  <property fmtid="{D5CDD505-2E9C-101B-9397-08002B2CF9AE}" pid="4" name="_dlc_DocIdItemGuid">
    <vt:lpwstr>179cfad7-dddc-4b84-ade8-4d7627989e79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/>
  </property>
  <property fmtid="{D5CDD505-2E9C-101B-9397-08002B2CF9AE}" pid="8" name="DIAStandardType">
    <vt:lpwstr/>
  </property>
  <property fmtid="{D5CDD505-2E9C-101B-9397-08002B2CF9AE}" pid="9" name="DIASecurityClassification">
    <vt:lpwstr>4;#UNCLASSIFIED|875d92a8-67e2-4a32-9472-8fe99549e1eb</vt:lpwstr>
  </property>
  <property fmtid="{D5CDD505-2E9C-101B-9397-08002B2CF9AE}" pid="10" name="DIAEmailContentType">
    <vt:lpwstr>3;#Correspondence|dcd6b05f-dc80-4336-b228-09aebf3d212c</vt:lpwstr>
  </property>
  <property fmtid="{D5CDD505-2E9C-101B-9397-08002B2CF9AE}" pid="11" name="EmReceivedByName">
    <vt:lpwstr/>
  </property>
  <property fmtid="{D5CDD505-2E9C-101B-9397-08002B2CF9AE}" pid="12" name="DIADocumentRegisteredBy">
    <vt:lpwstr/>
  </property>
  <property fmtid="{D5CDD505-2E9C-101B-9397-08002B2CF9AE}" pid="13" name="DIAParentID">
    <vt:lpwstr/>
  </property>
  <property fmtid="{D5CDD505-2E9C-101B-9397-08002B2CF9AE}" pid="14" name="DIAFolderDetails">
    <vt:lpwstr/>
  </property>
  <property fmtid="{D5CDD505-2E9C-101B-9397-08002B2CF9AE}" pid="15" name="DIADocumentEmailFields">
    <vt:lpwstr/>
  </property>
  <property fmtid="{D5CDD505-2E9C-101B-9397-08002B2CF9AE}" pid="16" name="DIAAuditHistory">
    <vt:lpwstr/>
  </property>
  <property fmtid="{D5CDD505-2E9C-101B-9397-08002B2CF9AE}" pid="17" name="EmSubject">
    <vt:lpwstr/>
  </property>
  <property fmtid="{D5CDD505-2E9C-101B-9397-08002B2CF9AE}" pid="18" name="DIAClassificationLevel3">
    <vt:lpwstr/>
  </property>
  <property fmtid="{D5CDD505-2E9C-101B-9397-08002B2CF9AE}" pid="19" name="DocumentSetDescription">
    <vt:lpwstr/>
  </property>
  <property fmtid="{D5CDD505-2E9C-101B-9397-08002B2CF9AE}" pid="20" name="h288be6dc87141bbb85aea15bb46feec">
    <vt:lpwstr/>
  </property>
  <property fmtid="{D5CDD505-2E9C-101B-9397-08002B2CF9AE}" pid="21" name="EmToAddress">
    <vt:lpwstr/>
  </property>
  <property fmtid="{D5CDD505-2E9C-101B-9397-08002B2CF9AE}" pid="22" name="DIAReportDocumentType">
    <vt:lpwstr/>
  </property>
  <property fmtid="{D5CDD505-2E9C-101B-9397-08002B2CF9AE}" pid="23" name="DIAFolderNamedAccess">
    <vt:lpwstr/>
  </property>
  <property fmtid="{D5CDD505-2E9C-101B-9397-08002B2CF9AE}" pid="24" name="DIAOffsiteType">
    <vt:lpwstr/>
  </property>
  <property fmtid="{D5CDD505-2E9C-101B-9397-08002B2CF9AE}" pid="25" name="EmCategory">
    <vt:lpwstr/>
  </property>
  <property fmtid="{D5CDD505-2E9C-101B-9397-08002B2CF9AE}" pid="26" name="EmConversationIndex">
    <vt:lpwstr/>
  </property>
  <property fmtid="{D5CDD505-2E9C-101B-9397-08002B2CF9AE}" pid="27" name="EmBody">
    <vt:lpwstr/>
  </property>
  <property fmtid="{D5CDD505-2E9C-101B-9397-08002B2CF9AE}" pid="28" name="DIAGroupPermissions">
    <vt:lpwstr/>
  </property>
  <property fmtid="{D5CDD505-2E9C-101B-9397-08002B2CF9AE}" pid="29" name="DIALegacyNotes">
    <vt:lpwstr/>
  </property>
  <property fmtid="{D5CDD505-2E9C-101B-9397-08002B2CF9AE}" pid="30" name="EmCC">
    <vt:lpwstr/>
  </property>
  <property fmtid="{D5CDD505-2E9C-101B-9397-08002B2CF9AE}" pid="31" name="EmFromName">
    <vt:lpwstr/>
  </property>
  <property fmtid="{D5CDD505-2E9C-101B-9397-08002B2CF9AE}" pid="32" name="EmBCCSMTPAddress">
    <vt:lpwstr/>
  </property>
  <property fmtid="{D5CDD505-2E9C-101B-9397-08002B2CF9AE}" pid="33" name="DIASourceDataSource">
    <vt:lpwstr/>
  </property>
  <property fmtid="{D5CDD505-2E9C-101B-9397-08002B2CF9AE}" pid="34" name="DIALegacyModifiedByDIA">
    <vt:lpwstr/>
  </property>
  <property fmtid="{D5CDD505-2E9C-101B-9397-08002B2CF9AE}" pid="35" name="DIALegacyVersionNumberDIA">
    <vt:lpwstr/>
  </property>
  <property fmtid="{D5CDD505-2E9C-101B-9397-08002B2CF9AE}" pid="36" name="DIAClassificationLevel4">
    <vt:lpwstr/>
  </property>
  <property fmtid="{D5CDD505-2E9C-101B-9397-08002B2CF9AE}" pid="37" name="EmTo">
    <vt:lpwstr/>
  </property>
  <property fmtid="{D5CDD505-2E9C-101B-9397-08002B2CF9AE}" pid="38" name="EmType">
    <vt:lpwstr/>
  </property>
  <property fmtid="{D5CDD505-2E9C-101B-9397-08002B2CF9AE}" pid="39" name="EmToSMTPAddress">
    <vt:lpwstr/>
  </property>
  <property fmtid="{D5CDD505-2E9C-101B-9397-08002B2CF9AE}" pid="40" name="DIADocumentIdentifier">
    <vt:lpwstr/>
  </property>
  <property fmtid="{D5CDD505-2E9C-101B-9397-08002B2CF9AE}" pid="41" name="DIALegacySecurityClassification">
    <vt:lpwstr/>
  </property>
  <property fmtid="{D5CDD505-2E9C-101B-9397-08002B2CF9AE}" pid="42" name="DIAFolderComments">
    <vt:lpwstr/>
  </property>
  <property fmtid="{D5CDD505-2E9C-101B-9397-08002B2CF9AE}" pid="43" name="DIAMeetingDocumentType">
    <vt:lpwstr/>
  </property>
  <property fmtid="{D5CDD505-2E9C-101B-9397-08002B2CF9AE}" pid="44" name="DIALegacyDocumentIDDIA">
    <vt:lpwstr/>
  </property>
  <property fmtid="{D5CDD505-2E9C-101B-9397-08002B2CF9AE}" pid="45" name="EmBCC">
    <vt:lpwstr/>
  </property>
  <property fmtid="{D5CDD505-2E9C-101B-9397-08002B2CF9AE}" pid="46" name="EmID">
    <vt:lpwstr/>
  </property>
  <property fmtid="{D5CDD505-2E9C-101B-9397-08002B2CF9AE}" pid="47" name="DIAPlanningDocumentType">
    <vt:lpwstr/>
  </property>
  <property fmtid="{D5CDD505-2E9C-101B-9397-08002B2CF9AE}" pid="48" name="DIAClassificationLevel2">
    <vt:lpwstr/>
  </property>
  <property fmtid="{D5CDD505-2E9C-101B-9397-08002B2CF9AE}" pid="49" name="DIAFolderMedium">
    <vt:lpwstr/>
  </property>
  <property fmtid="{D5CDD505-2E9C-101B-9397-08002B2CF9AE}" pid="50" name="DIAFolderBoxID">
    <vt:lpwstr/>
  </property>
  <property fmtid="{D5CDD505-2E9C-101B-9397-08002B2CF9AE}" pid="51" name="DIAFolderStatus">
    <vt:lpwstr/>
  </property>
  <property fmtid="{D5CDD505-2E9C-101B-9397-08002B2CF9AE}" pid="52" name="c794c62a77ac4a12986871855a87615d">
    <vt:lpwstr/>
  </property>
  <property fmtid="{D5CDD505-2E9C-101B-9397-08002B2CF9AE}" pid="53" name="DIADocumentDetails">
    <vt:lpwstr/>
  </property>
  <property fmtid="{D5CDD505-2E9C-101B-9397-08002B2CF9AE}" pid="54" name="URL">
    <vt:lpwstr/>
  </property>
  <property fmtid="{D5CDD505-2E9C-101B-9397-08002B2CF9AE}" pid="55" name="DIAClassificationLevel5">
    <vt:lpwstr/>
  </property>
  <property fmtid="{D5CDD505-2E9C-101B-9397-08002B2CF9AE}" pid="56" name="EmCon">
    <vt:lpwstr/>
  </property>
  <property fmtid="{D5CDD505-2E9C-101B-9397-08002B2CF9AE}" pid="57" name="DIADocumentPublicationState">
    <vt:lpwstr/>
  </property>
  <property fmtid="{D5CDD505-2E9C-101B-9397-08002B2CF9AE}" pid="58" name="DIANamedAccess">
    <vt:lpwstr/>
  </property>
  <property fmtid="{D5CDD505-2E9C-101B-9397-08002B2CF9AE}" pid="59" name="DIAFolderBoxInformation">
    <vt:lpwstr/>
  </property>
  <property fmtid="{D5CDD505-2E9C-101B-9397-08002B2CF9AE}" pid="60" name="EmCompanies">
    <vt:lpwstr/>
  </property>
  <property fmtid="{D5CDD505-2E9C-101B-9397-08002B2CF9AE}" pid="61" name="EmFromSMTPAddress">
    <vt:lpwstr/>
  </property>
  <property fmtid="{D5CDD505-2E9C-101B-9397-08002B2CF9AE}" pid="62" name="DIADocumentTypeDIA">
    <vt:lpwstr/>
  </property>
  <property fmtid="{D5CDD505-2E9C-101B-9397-08002B2CF9AE}" pid="63" name="DIALoanStatus">
    <vt:lpwstr/>
  </property>
  <property fmtid="{D5CDD505-2E9C-101B-9397-08002B2CF9AE}" pid="64" name="EmAttachCount">
    <vt:lpwstr/>
  </property>
  <property fmtid="{D5CDD505-2E9C-101B-9397-08002B2CF9AE}" pid="65" name="DIALegacyCreatedByDIA">
    <vt:lpwstr/>
  </property>
  <property fmtid="{D5CDD505-2E9C-101B-9397-08002B2CF9AE}" pid="66" name="DIALegacyCommentsDIA">
    <vt:lpwstr/>
  </property>
  <property fmtid="{D5CDD505-2E9C-101B-9397-08002B2CF9AE}" pid="67" name="EmReceivedOnBehalfOfName">
    <vt:lpwstr/>
  </property>
  <property fmtid="{D5CDD505-2E9C-101B-9397-08002B2CF9AE}" pid="68" name="DIABusinessActivity">
    <vt:lpwstr/>
  </property>
  <property fmtid="{D5CDD505-2E9C-101B-9397-08002B2CF9AE}" pid="69" name="DIAClassificationLevel6">
    <vt:lpwstr/>
  </property>
  <property fmtid="{D5CDD505-2E9C-101B-9397-08002B2CF9AE}" pid="70" name="DIADocumentAuthor">
    <vt:lpwstr/>
  </property>
  <property fmtid="{D5CDD505-2E9C-101B-9397-08002B2CF9AE}" pid="71" name="DIAFolderGroupPermissions">
    <vt:lpwstr/>
  </property>
  <property fmtid="{D5CDD505-2E9C-101B-9397-08002B2CF9AE}" pid="72" name="DIAClassificationLevel1">
    <vt:lpwstr/>
  </property>
  <property fmtid="{D5CDD505-2E9C-101B-9397-08002B2CF9AE}" pid="73" name="DIARelatedItems">
    <vt:lpwstr/>
  </property>
  <property fmtid="{D5CDD505-2E9C-101B-9397-08002B2CF9AE}" pid="74" name="EmReplyRecipientNames">
    <vt:lpwstr/>
  </property>
  <property fmtid="{D5CDD505-2E9C-101B-9397-08002B2CF9AE}" pid="75" name="EmReplyRecipients">
    <vt:lpwstr/>
  </property>
  <property fmtid="{D5CDD505-2E9C-101B-9397-08002B2CF9AE}" pid="76" name="EmRetentionPolicyName">
    <vt:lpwstr/>
  </property>
  <property fmtid="{D5CDD505-2E9C-101B-9397-08002B2CF9AE}" pid="77" name="EmFrom">
    <vt:lpwstr/>
  </property>
  <property fmtid="{D5CDD505-2E9C-101B-9397-08002B2CF9AE}" pid="78" name="EmAttachmentNames">
    <vt:lpwstr/>
  </property>
  <property fmtid="{D5CDD505-2E9C-101B-9397-08002B2CF9AE}" pid="79" name="EmSentOnBehalfOfName">
    <vt:lpwstr/>
  </property>
  <property fmtid="{D5CDD505-2E9C-101B-9397-08002B2CF9AE}" pid="80" name="DIASourceLocation">
    <vt:lpwstr/>
  </property>
  <property fmtid="{D5CDD505-2E9C-101B-9397-08002B2CF9AE}" pid="81" name="DIAFolderName">
    <vt:lpwstr/>
  </property>
  <property fmtid="{D5CDD505-2E9C-101B-9397-08002B2CF9AE}" pid="82" name="e2058516dff94aab88e02e36598cb8f3">
    <vt:lpwstr/>
  </property>
  <property fmtid="{D5CDD505-2E9C-101B-9397-08002B2CF9AE}" pid="83" name="DIALegacyFolderID">
    <vt:lpwstr/>
  </property>
  <property fmtid="{D5CDD505-2E9C-101B-9397-08002B2CF9AE}" pid="84" name="EmConversationID">
    <vt:lpwstr/>
  </property>
  <property fmtid="{D5CDD505-2E9C-101B-9397-08002B2CF9AE}" pid="85" name="EmCCSMTPAddress">
    <vt:lpwstr/>
  </property>
  <property fmtid="{D5CDD505-2E9C-101B-9397-08002B2CF9AE}" pid="86" name="DIADocumentMedium">
    <vt:lpwstr/>
  </property>
</Properties>
</file>