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422"/>
        <w:gridCol w:w="6922"/>
      </w:tblGrid>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05" w:type="dxa"/>
              <w:left w:w="150" w:type="dxa"/>
              <w:bottom w:w="105" w:type="dxa"/>
              <w:right w:w="150" w:type="dxa"/>
            </w:tcMar>
          </w:tcPr>
          <w:p w:rsidR="00A967AC" w:rsidRPr="00FE3210" w:rsidRDefault="00A967AC" w:rsidP="00DE2F6D">
            <w:pPr>
              <w:spacing w:before="150"/>
              <w:jc w:val="center"/>
              <w:rPr>
                <w:rFonts w:ascii="Arial" w:eastAsia="Times New Roman" w:hAnsi="Arial" w:cs="Arial"/>
                <w:b/>
                <w:color w:val="333333"/>
                <w:sz w:val="21"/>
                <w:szCs w:val="21"/>
              </w:rPr>
            </w:pPr>
            <w:r w:rsidRPr="00FE3210">
              <w:rPr>
                <w:rFonts w:ascii="Arial" w:eastAsia="Times New Roman" w:hAnsi="Arial" w:cs="Arial"/>
                <w:b/>
                <w:color w:val="333333"/>
                <w:sz w:val="21"/>
                <w:szCs w:val="21"/>
              </w:rPr>
              <w:t>Heading</w:t>
            </w:r>
          </w:p>
        </w:tc>
        <w:tc>
          <w:tcPr>
            <w:tcW w:w="6922" w:type="dxa"/>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05" w:type="dxa"/>
              <w:left w:w="150" w:type="dxa"/>
              <w:bottom w:w="105" w:type="dxa"/>
              <w:right w:w="150" w:type="dxa"/>
            </w:tcMar>
          </w:tcPr>
          <w:p w:rsidR="00A967AC" w:rsidRPr="00FE3210" w:rsidRDefault="00A967AC" w:rsidP="00DE2F6D">
            <w:pPr>
              <w:spacing w:before="150"/>
              <w:rPr>
                <w:rFonts w:ascii="Arial" w:eastAsia="Times New Roman" w:hAnsi="Arial" w:cs="Arial"/>
                <w:b/>
                <w:color w:val="333333"/>
                <w:sz w:val="21"/>
                <w:szCs w:val="21"/>
              </w:rPr>
            </w:pPr>
            <w:r w:rsidRPr="00FE3210">
              <w:rPr>
                <w:rFonts w:ascii="Arial" w:eastAsia="Times New Roman" w:hAnsi="Arial" w:cs="Arial"/>
                <w:b/>
                <w:color w:val="333333"/>
                <w:sz w:val="21"/>
                <w:szCs w:val="21"/>
              </w:rPr>
              <w:t>Description</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Pr="00A967AC" w:rsidRDefault="00A967AC" w:rsidP="00DE2F6D">
            <w:pPr>
              <w:spacing w:before="150"/>
              <w:rPr>
                <w:rFonts w:ascii="Arial" w:eastAsia="Times New Roman" w:hAnsi="Arial" w:cs="Arial"/>
                <w:color w:val="7030A0"/>
                <w:sz w:val="21"/>
                <w:szCs w:val="21"/>
              </w:rPr>
            </w:pPr>
            <w:r w:rsidRPr="00A967AC">
              <w:rPr>
                <w:rFonts w:ascii="Arial" w:eastAsia="Times New Roman" w:hAnsi="Arial" w:cs="Arial"/>
                <w:color w:val="7030A0"/>
                <w:sz w:val="21"/>
                <w:szCs w:val="21"/>
              </w:rPr>
              <w:t>Use Case Class</w:t>
            </w:r>
            <w:r w:rsidR="000C3AEA">
              <w:rPr>
                <w:rFonts w:ascii="Arial" w:eastAsia="Times New Roman" w:hAnsi="Arial" w:cs="Arial"/>
                <w:color w:val="7030A0"/>
                <w:sz w:val="21"/>
                <w:szCs w:val="21"/>
              </w:rPr>
              <w:t xml:space="preserve"> / Scope</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Pr="00A967AC" w:rsidRDefault="002A1758" w:rsidP="00DE2F6D">
            <w:pPr>
              <w:spacing w:before="150"/>
              <w:rPr>
                <w:b/>
                <w:color w:val="7030A0"/>
              </w:rPr>
            </w:pPr>
            <w:r>
              <w:rPr>
                <w:b/>
                <w:color w:val="7030A0"/>
              </w:rPr>
              <w:t>National Identity Document</w:t>
            </w:r>
            <w:r w:rsidR="00A84CD5">
              <w:rPr>
                <w:b/>
                <w:color w:val="7030A0"/>
              </w:rPr>
              <w:t xml:space="preserve"> Issuance</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A967AC" w:rsidRDefault="00A967AC" w:rsidP="00DE2F6D">
            <w:pPr>
              <w:spacing w:before="150"/>
              <w:rPr>
                <w:rFonts w:ascii="Arial" w:eastAsia="Times New Roman" w:hAnsi="Arial" w:cs="Arial"/>
                <w:color w:val="0070C0"/>
                <w:sz w:val="21"/>
                <w:szCs w:val="21"/>
              </w:rPr>
            </w:pPr>
            <w:r w:rsidRPr="00A967AC">
              <w:rPr>
                <w:rFonts w:ascii="Arial" w:eastAsia="Times New Roman" w:hAnsi="Arial" w:cs="Arial"/>
                <w:color w:val="0070C0"/>
                <w:sz w:val="21"/>
                <w:szCs w:val="21"/>
              </w:rPr>
              <w:t>Use Case Name</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E128C1" w:rsidRPr="00E128C1" w:rsidRDefault="00F24671" w:rsidP="00E128C1">
            <w:pPr>
              <w:rPr>
                <w:b/>
                <w:color w:val="7030A0"/>
              </w:rPr>
            </w:pPr>
            <w:r>
              <w:rPr>
                <w:b/>
                <w:color w:val="7030A0"/>
              </w:rPr>
              <w:t>R</w:t>
            </w:r>
            <w:r w:rsidRPr="00F24671">
              <w:rPr>
                <w:b/>
                <w:color w:val="7030A0"/>
              </w:rPr>
              <w:t>egistro Nacional de I</w:t>
            </w:r>
            <w:r>
              <w:rPr>
                <w:b/>
                <w:color w:val="7030A0"/>
              </w:rPr>
              <w:t>dentificación y Estado Civil (</w:t>
            </w:r>
            <w:r w:rsidRPr="00F24671">
              <w:rPr>
                <w:b/>
                <w:color w:val="7030A0"/>
              </w:rPr>
              <w:t>RENIEC</w:t>
            </w:r>
            <w:r>
              <w:rPr>
                <w:b/>
                <w:color w:val="7030A0"/>
              </w:rPr>
              <w:t>)</w:t>
            </w:r>
            <w:r w:rsidR="00E128C1">
              <w:rPr>
                <w:b/>
                <w:color w:val="7030A0"/>
              </w:rPr>
              <w:br/>
              <w:t>(</w:t>
            </w:r>
            <w:r w:rsidR="00E128C1" w:rsidRPr="00E128C1">
              <w:rPr>
                <w:b/>
                <w:color w:val="7030A0"/>
              </w:rPr>
              <w:t>National Civil and Identification Registry of Peru</w:t>
            </w:r>
            <w:r w:rsidR="00E128C1">
              <w:rPr>
                <w:b/>
                <w:color w:val="7030A0"/>
              </w:rPr>
              <w:t>)</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Pr="00FE3210" w:rsidRDefault="00A967AC" w:rsidP="00DE2F6D">
            <w:pPr>
              <w:rPr>
                <w:rFonts w:ascii="Arial" w:eastAsia="Times New Roman" w:hAnsi="Arial" w:cs="Arial"/>
                <w:color w:val="333333"/>
                <w:sz w:val="21"/>
                <w:szCs w:val="21"/>
              </w:rPr>
            </w:pPr>
            <w:r w:rsidRPr="00FE3210">
              <w:rPr>
                <w:rFonts w:ascii="Arial" w:eastAsia="Times New Roman" w:hAnsi="Arial" w:cs="Arial"/>
                <w:color w:val="333333"/>
                <w:sz w:val="21"/>
                <w:szCs w:val="21"/>
              </w:rPr>
              <w:t>Context</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Default="00F24671" w:rsidP="00DE2F6D">
            <w:pPr>
              <w:rPr>
                <w:rFonts w:ascii="Arial" w:eastAsia="Times New Roman" w:hAnsi="Arial" w:cs="Arial"/>
                <w:color w:val="333333"/>
                <w:sz w:val="21"/>
                <w:szCs w:val="21"/>
              </w:rPr>
            </w:pPr>
            <w:r>
              <w:rPr>
                <w:rFonts w:ascii="Arial" w:eastAsia="Times New Roman" w:hAnsi="Arial" w:cs="Arial"/>
                <w:color w:val="333333"/>
                <w:sz w:val="21"/>
                <w:szCs w:val="21"/>
              </w:rPr>
              <w:t xml:space="preserve">This use case details </w:t>
            </w:r>
            <w:r w:rsidR="00E128C1">
              <w:rPr>
                <w:rFonts w:ascii="Arial" w:eastAsia="Times New Roman" w:hAnsi="Arial" w:cs="Arial"/>
                <w:color w:val="333333"/>
                <w:sz w:val="21"/>
                <w:szCs w:val="21"/>
              </w:rPr>
              <w:t xml:space="preserve">issuance of </w:t>
            </w:r>
            <w:r w:rsidR="002A1758">
              <w:rPr>
                <w:rFonts w:ascii="Arial" w:eastAsia="Times New Roman" w:hAnsi="Arial" w:cs="Arial"/>
                <w:color w:val="333333"/>
                <w:sz w:val="21"/>
                <w:szCs w:val="21"/>
              </w:rPr>
              <w:t xml:space="preserve">a </w:t>
            </w:r>
            <w:r w:rsidR="002A1758" w:rsidRPr="002A1758">
              <w:rPr>
                <w:rFonts w:ascii="Arial" w:hAnsi="Arial" w:cs="Arial"/>
                <w:color w:val="333333"/>
                <w:sz w:val="21"/>
                <w:szCs w:val="21"/>
              </w:rPr>
              <w:t xml:space="preserve">Documento Nacional de Identidad </w:t>
            </w:r>
            <w:r w:rsidR="002A1758">
              <w:rPr>
                <w:rFonts w:ascii="Arial" w:eastAsia="Times New Roman" w:hAnsi="Arial" w:cs="Arial"/>
                <w:color w:val="333333"/>
                <w:sz w:val="21"/>
                <w:szCs w:val="21"/>
              </w:rPr>
              <w:t>(</w:t>
            </w:r>
            <w:r w:rsidR="00E128C1">
              <w:rPr>
                <w:rFonts w:ascii="Arial" w:eastAsia="Times New Roman" w:hAnsi="Arial" w:cs="Arial"/>
                <w:color w:val="333333"/>
                <w:sz w:val="21"/>
                <w:szCs w:val="21"/>
              </w:rPr>
              <w:t>DNI</w:t>
            </w:r>
            <w:r w:rsidR="002A1758">
              <w:rPr>
                <w:rFonts w:ascii="Arial" w:eastAsia="Times New Roman" w:hAnsi="Arial" w:cs="Arial"/>
                <w:color w:val="333333"/>
                <w:sz w:val="21"/>
                <w:szCs w:val="21"/>
              </w:rPr>
              <w:t>)</w:t>
            </w:r>
            <w:r w:rsidR="00E128C1">
              <w:rPr>
                <w:rFonts w:ascii="Arial" w:eastAsia="Times New Roman" w:hAnsi="Arial" w:cs="Arial"/>
                <w:color w:val="333333"/>
                <w:sz w:val="21"/>
                <w:szCs w:val="21"/>
              </w:rPr>
              <w:t xml:space="preserve"> and related ID services by Peru’s RENIAC</w:t>
            </w:r>
            <w:r w:rsidR="00A967AC">
              <w:rPr>
                <w:rFonts w:ascii="Arial" w:eastAsia="Times New Roman" w:hAnsi="Arial" w:cs="Arial"/>
                <w:color w:val="333333"/>
                <w:sz w:val="21"/>
                <w:szCs w:val="21"/>
              </w:rPr>
              <w:t>.</w:t>
            </w:r>
            <w:r w:rsidR="00E128C1">
              <w:rPr>
                <w:rFonts w:ascii="Arial" w:eastAsia="Times New Roman" w:hAnsi="Arial" w:cs="Arial"/>
                <w:color w:val="333333"/>
                <w:sz w:val="21"/>
                <w:szCs w:val="21"/>
              </w:rPr>
              <w:t xml:space="preserve">  Each citizen is registered at birth with RENIAC via </w:t>
            </w:r>
            <w:r w:rsidR="00A84CD5">
              <w:rPr>
                <w:rFonts w:ascii="Arial" w:eastAsia="Times New Roman" w:hAnsi="Arial" w:cs="Arial"/>
                <w:color w:val="333333"/>
                <w:sz w:val="21"/>
                <w:szCs w:val="21"/>
              </w:rPr>
              <w:t>local civil</w:t>
            </w:r>
            <w:r w:rsidR="00E128C1">
              <w:rPr>
                <w:rFonts w:ascii="Arial" w:eastAsia="Times New Roman" w:hAnsi="Arial" w:cs="Arial"/>
                <w:color w:val="333333"/>
                <w:sz w:val="21"/>
                <w:szCs w:val="21"/>
              </w:rPr>
              <w:t xml:space="preserve"> registries that are required to </w:t>
            </w:r>
            <w:r w:rsidR="00CF2EE7">
              <w:rPr>
                <w:rFonts w:ascii="Arial" w:eastAsia="Times New Roman" w:hAnsi="Arial" w:cs="Arial"/>
                <w:color w:val="333333"/>
                <w:sz w:val="21"/>
                <w:szCs w:val="21"/>
              </w:rPr>
              <w:t>send</w:t>
            </w:r>
            <w:r w:rsidR="002A1758">
              <w:rPr>
                <w:rFonts w:ascii="Arial" w:eastAsia="Times New Roman" w:hAnsi="Arial" w:cs="Arial"/>
                <w:color w:val="333333"/>
                <w:sz w:val="21"/>
                <w:szCs w:val="21"/>
              </w:rPr>
              <w:t xml:space="preserve"> </w:t>
            </w:r>
            <w:r w:rsidR="00CF2EE7">
              <w:rPr>
                <w:rFonts w:ascii="Arial" w:eastAsia="Times New Roman" w:hAnsi="Arial" w:cs="Arial"/>
                <w:color w:val="333333"/>
                <w:sz w:val="21"/>
                <w:szCs w:val="21"/>
              </w:rPr>
              <w:t>birth certificates</w:t>
            </w:r>
            <w:r w:rsidR="002A1758">
              <w:rPr>
                <w:rFonts w:ascii="Arial" w:eastAsia="Times New Roman" w:hAnsi="Arial" w:cs="Arial"/>
                <w:color w:val="333333"/>
                <w:sz w:val="21"/>
                <w:szCs w:val="21"/>
              </w:rPr>
              <w:t xml:space="preserve"> </w:t>
            </w:r>
            <w:r w:rsidR="00CF2EE7">
              <w:rPr>
                <w:rFonts w:ascii="Arial" w:eastAsia="Times New Roman" w:hAnsi="Arial" w:cs="Arial"/>
                <w:color w:val="333333"/>
                <w:sz w:val="21"/>
                <w:szCs w:val="21"/>
              </w:rPr>
              <w:t>to</w:t>
            </w:r>
            <w:r w:rsidR="002A1758">
              <w:rPr>
                <w:rFonts w:ascii="Arial" w:eastAsia="Times New Roman" w:hAnsi="Arial" w:cs="Arial"/>
                <w:color w:val="333333"/>
                <w:sz w:val="21"/>
                <w:szCs w:val="21"/>
              </w:rPr>
              <w:t xml:space="preserve"> the national </w:t>
            </w:r>
            <w:r w:rsidR="00CF2EE7">
              <w:rPr>
                <w:rFonts w:ascii="Arial" w:eastAsia="Times New Roman" w:hAnsi="Arial" w:cs="Arial"/>
                <w:color w:val="333333"/>
                <w:sz w:val="21"/>
                <w:szCs w:val="21"/>
              </w:rPr>
              <w:t xml:space="preserve">RENIEC </w:t>
            </w:r>
            <w:r w:rsidR="002A1758">
              <w:rPr>
                <w:rFonts w:ascii="Arial" w:eastAsia="Times New Roman" w:hAnsi="Arial" w:cs="Arial"/>
                <w:color w:val="333333"/>
                <w:sz w:val="21"/>
                <w:szCs w:val="21"/>
              </w:rPr>
              <w:t xml:space="preserve">registry.  National ID services, such as transfer programs for children and pensioners, are dependent on presentation of valid DNI credentials. </w:t>
            </w:r>
          </w:p>
          <w:p w:rsidR="001828BC" w:rsidRPr="002A1758" w:rsidRDefault="001828BC" w:rsidP="00DE2F6D">
            <w:pPr>
              <w:rPr>
                <w:rFonts w:ascii="Arial" w:hAnsi="Arial" w:cs="Arial"/>
                <w:color w:val="333333"/>
                <w:sz w:val="21"/>
                <w:szCs w:val="21"/>
              </w:rPr>
            </w:pPr>
            <w:r>
              <w:rPr>
                <w:rFonts w:ascii="Arial" w:eastAsia="Times New Roman" w:hAnsi="Arial" w:cs="Arial"/>
                <w:color w:val="333333"/>
                <w:sz w:val="21"/>
                <w:szCs w:val="21"/>
              </w:rPr>
              <w:t>Program on schedule to meet or exceed SDG 16.9 requirements by 2030.</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Pr="00FE3210" w:rsidRDefault="00A967AC" w:rsidP="00DE2F6D">
            <w:pPr>
              <w:spacing w:before="150"/>
              <w:rPr>
                <w:rFonts w:ascii="Arial" w:eastAsia="Times New Roman" w:hAnsi="Arial" w:cs="Arial"/>
                <w:color w:val="333333"/>
                <w:sz w:val="21"/>
                <w:szCs w:val="21"/>
              </w:rPr>
            </w:pPr>
            <w:r w:rsidRPr="00FE3210">
              <w:rPr>
                <w:rFonts w:ascii="Arial" w:eastAsia="Times New Roman" w:hAnsi="Arial" w:cs="Arial"/>
                <w:color w:val="333333"/>
                <w:sz w:val="21"/>
                <w:szCs w:val="21"/>
              </w:rPr>
              <w:t>Stakeholders &amp; Interests</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F24671" w:rsidRDefault="00F24671" w:rsidP="00DE2F6D">
            <w:pPr>
              <w:pStyle w:val="ListParagraph"/>
              <w:numPr>
                <w:ilvl w:val="0"/>
                <w:numId w:val="3"/>
              </w:numPr>
              <w:spacing w:before="150"/>
              <w:rPr>
                <w:rFonts w:ascii="Arial" w:eastAsia="Times New Roman" w:hAnsi="Arial" w:cs="Arial"/>
                <w:color w:val="333333"/>
                <w:sz w:val="21"/>
                <w:szCs w:val="21"/>
              </w:rPr>
            </w:pPr>
            <w:r>
              <w:rPr>
                <w:rFonts w:ascii="Arial" w:eastAsia="Times New Roman" w:hAnsi="Arial" w:cs="Arial"/>
                <w:color w:val="333333"/>
                <w:sz w:val="21"/>
                <w:szCs w:val="21"/>
              </w:rPr>
              <w:t>Peruvian citizens</w:t>
            </w:r>
          </w:p>
          <w:p w:rsidR="00A967AC" w:rsidRPr="00CF2EE7" w:rsidRDefault="00F24671" w:rsidP="00CF2EE7">
            <w:pPr>
              <w:pStyle w:val="ListParagraph"/>
              <w:numPr>
                <w:ilvl w:val="0"/>
                <w:numId w:val="3"/>
              </w:numPr>
              <w:spacing w:before="150"/>
              <w:rPr>
                <w:rFonts w:ascii="Arial" w:eastAsia="Times New Roman" w:hAnsi="Arial" w:cs="Arial"/>
                <w:color w:val="333333"/>
                <w:sz w:val="21"/>
                <w:szCs w:val="21"/>
              </w:rPr>
            </w:pPr>
            <w:r>
              <w:rPr>
                <w:rFonts w:ascii="Arial" w:eastAsia="Times New Roman" w:hAnsi="Arial" w:cs="Arial"/>
                <w:color w:val="333333"/>
                <w:sz w:val="21"/>
                <w:szCs w:val="21"/>
              </w:rPr>
              <w:t>Peruvian Hospitals</w:t>
            </w:r>
            <w:r w:rsidR="00CF2EE7">
              <w:rPr>
                <w:rFonts w:ascii="Arial" w:eastAsia="Times New Roman" w:hAnsi="Arial" w:cs="Arial"/>
                <w:color w:val="333333"/>
                <w:sz w:val="21"/>
                <w:szCs w:val="21"/>
              </w:rPr>
              <w:t xml:space="preserve"> and </w:t>
            </w:r>
            <w:r w:rsidRPr="00CF2EE7">
              <w:rPr>
                <w:rFonts w:ascii="Arial" w:eastAsia="Times New Roman" w:hAnsi="Arial" w:cs="Arial"/>
                <w:color w:val="333333"/>
                <w:sz w:val="21"/>
                <w:szCs w:val="21"/>
              </w:rPr>
              <w:t>Municipal Registries</w:t>
            </w:r>
            <w:r w:rsidR="00CF2EE7">
              <w:rPr>
                <w:rFonts w:ascii="Arial" w:eastAsia="Times New Roman" w:hAnsi="Arial" w:cs="Arial"/>
                <w:color w:val="333333"/>
                <w:sz w:val="21"/>
                <w:szCs w:val="21"/>
              </w:rPr>
              <w:t xml:space="preserve"> (ORAs and ORECs)</w:t>
            </w:r>
          </w:p>
          <w:p w:rsidR="00E128C1" w:rsidRPr="00E128C1" w:rsidRDefault="00E128C1" w:rsidP="00E128C1">
            <w:pPr>
              <w:pStyle w:val="ListParagraph"/>
              <w:numPr>
                <w:ilvl w:val="0"/>
                <w:numId w:val="3"/>
              </w:numPr>
              <w:spacing w:before="150"/>
              <w:rPr>
                <w:rFonts w:ascii="Arial" w:eastAsia="Times New Roman" w:hAnsi="Arial" w:cs="Arial"/>
                <w:color w:val="333333"/>
                <w:sz w:val="21"/>
                <w:szCs w:val="21"/>
              </w:rPr>
            </w:pPr>
            <w:r>
              <w:rPr>
                <w:rFonts w:ascii="Arial" w:eastAsia="Times New Roman" w:hAnsi="Arial" w:cs="Arial"/>
                <w:color w:val="333333"/>
                <w:sz w:val="21"/>
                <w:szCs w:val="21"/>
              </w:rPr>
              <w:t>Peruvian Federal Government services</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FE3210" w:rsidRDefault="00A967AC" w:rsidP="00DE2F6D">
            <w:pPr>
              <w:spacing w:before="150"/>
              <w:rPr>
                <w:rFonts w:ascii="Arial" w:eastAsia="Times New Roman" w:hAnsi="Arial" w:cs="Arial"/>
                <w:color w:val="333333"/>
                <w:sz w:val="21"/>
                <w:szCs w:val="21"/>
              </w:rPr>
            </w:pPr>
            <w:r w:rsidRPr="00FE3210">
              <w:rPr>
                <w:rFonts w:ascii="Arial" w:eastAsia="Times New Roman" w:hAnsi="Arial" w:cs="Arial"/>
                <w:color w:val="333333"/>
                <w:sz w:val="21"/>
                <w:szCs w:val="21"/>
              </w:rPr>
              <w:t>Triggers</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CF2EE7" w:rsidRDefault="00E128C1" w:rsidP="00CF2EE7">
            <w:pPr>
              <w:pStyle w:val="ListParagraph"/>
              <w:numPr>
                <w:ilvl w:val="0"/>
                <w:numId w:val="2"/>
              </w:numPr>
              <w:spacing w:before="150"/>
              <w:rPr>
                <w:rFonts w:ascii="Arial" w:eastAsia="Times New Roman" w:hAnsi="Arial" w:cs="Arial"/>
                <w:color w:val="333333"/>
                <w:sz w:val="21"/>
                <w:szCs w:val="21"/>
              </w:rPr>
            </w:pPr>
            <w:r>
              <w:rPr>
                <w:rFonts w:ascii="Arial" w:eastAsia="Times New Roman" w:hAnsi="Arial" w:cs="Arial"/>
                <w:color w:val="333333"/>
                <w:sz w:val="21"/>
                <w:szCs w:val="21"/>
              </w:rPr>
              <w:t>Birth</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FE3210" w:rsidRDefault="00A967AC" w:rsidP="00DE2F6D">
            <w:pPr>
              <w:spacing w:before="150"/>
              <w:rPr>
                <w:rFonts w:ascii="Arial" w:eastAsia="Times New Roman" w:hAnsi="Arial" w:cs="Arial"/>
                <w:color w:val="333333"/>
                <w:sz w:val="21"/>
                <w:szCs w:val="21"/>
              </w:rPr>
            </w:pPr>
            <w:r w:rsidRPr="00FE3210">
              <w:rPr>
                <w:rFonts w:ascii="Arial" w:eastAsia="Times New Roman" w:hAnsi="Arial" w:cs="Arial"/>
                <w:color w:val="333333"/>
                <w:sz w:val="21"/>
                <w:szCs w:val="21"/>
              </w:rPr>
              <w:t>Success Guarantees</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Default="00CF2EE7" w:rsidP="00DE2F6D">
            <w:pPr>
              <w:pStyle w:val="ListParagraph"/>
              <w:numPr>
                <w:ilvl w:val="0"/>
                <w:numId w:val="1"/>
              </w:numPr>
              <w:spacing w:before="150"/>
              <w:rPr>
                <w:rFonts w:ascii="Arial" w:eastAsia="Times New Roman" w:hAnsi="Arial" w:cs="Arial"/>
                <w:color w:val="333333"/>
                <w:sz w:val="21"/>
                <w:szCs w:val="21"/>
              </w:rPr>
            </w:pPr>
            <w:r>
              <w:rPr>
                <w:rFonts w:ascii="Arial" w:eastAsia="Times New Roman" w:hAnsi="Arial" w:cs="Arial"/>
                <w:color w:val="333333"/>
                <w:sz w:val="21"/>
                <w:szCs w:val="21"/>
              </w:rPr>
              <w:t>All births require mandatory registration with RENIAC</w:t>
            </w:r>
          </w:p>
          <w:p w:rsidR="00A84CD5" w:rsidRDefault="00A84CD5" w:rsidP="00A84CD5">
            <w:pPr>
              <w:pStyle w:val="ListParagraph"/>
              <w:numPr>
                <w:ilvl w:val="0"/>
                <w:numId w:val="1"/>
              </w:numPr>
              <w:spacing w:before="150"/>
              <w:rPr>
                <w:rFonts w:ascii="Arial" w:eastAsia="Times New Roman" w:hAnsi="Arial" w:cs="Arial"/>
                <w:color w:val="333333"/>
                <w:sz w:val="21"/>
                <w:szCs w:val="21"/>
              </w:rPr>
            </w:pPr>
            <w:r w:rsidRPr="00A84CD5">
              <w:rPr>
                <w:rFonts w:ascii="Arial" w:eastAsia="Times New Roman" w:hAnsi="Arial" w:cs="Arial"/>
                <w:color w:val="333333"/>
                <w:sz w:val="21"/>
                <w:szCs w:val="21"/>
              </w:rPr>
              <w:t>Unique Code Identification Number</w:t>
            </w:r>
            <w:r>
              <w:rPr>
                <w:rFonts w:ascii="Arial" w:eastAsia="Times New Roman" w:hAnsi="Arial" w:cs="Arial"/>
                <w:color w:val="333333"/>
                <w:sz w:val="21"/>
                <w:szCs w:val="21"/>
              </w:rPr>
              <w:t xml:space="preserve"> (CUI) issued for each registered birth by distribution of pre-printed certificate booklets sent by RENAIC to municipal registries</w:t>
            </w:r>
            <w:r w:rsidR="00CF2EE7">
              <w:rPr>
                <w:rFonts w:ascii="Arial" w:eastAsia="Times New Roman" w:hAnsi="Arial" w:cs="Arial"/>
                <w:color w:val="333333"/>
                <w:sz w:val="21"/>
                <w:szCs w:val="21"/>
              </w:rPr>
              <w:t xml:space="preserve"> (ORAs and ORECs)</w:t>
            </w:r>
          </w:p>
          <w:p w:rsidR="00CF2EE7" w:rsidRDefault="00CF2EE7" w:rsidP="00CF2EE7">
            <w:pPr>
              <w:pStyle w:val="ListParagraph"/>
              <w:numPr>
                <w:ilvl w:val="0"/>
                <w:numId w:val="1"/>
              </w:numPr>
              <w:spacing w:before="150"/>
              <w:rPr>
                <w:rFonts w:ascii="Arial" w:eastAsia="Times New Roman" w:hAnsi="Arial" w:cs="Arial"/>
                <w:color w:val="333333"/>
                <w:sz w:val="21"/>
                <w:szCs w:val="21"/>
              </w:rPr>
            </w:pPr>
            <w:r>
              <w:rPr>
                <w:rFonts w:ascii="Arial" w:eastAsia="Times New Roman" w:hAnsi="Arial" w:cs="Arial"/>
                <w:color w:val="333333"/>
                <w:sz w:val="21"/>
                <w:szCs w:val="21"/>
              </w:rPr>
              <w:t>Child DNI issued for age 1-12</w:t>
            </w:r>
          </w:p>
          <w:p w:rsidR="00A84CD5" w:rsidRPr="00CF2EE7" w:rsidRDefault="00A84CD5" w:rsidP="00CF2EE7">
            <w:pPr>
              <w:pStyle w:val="ListParagraph"/>
              <w:numPr>
                <w:ilvl w:val="0"/>
                <w:numId w:val="1"/>
              </w:numPr>
              <w:spacing w:before="150"/>
              <w:rPr>
                <w:rFonts w:ascii="Arial" w:eastAsia="Times New Roman" w:hAnsi="Arial" w:cs="Arial"/>
                <w:color w:val="333333"/>
                <w:sz w:val="21"/>
                <w:szCs w:val="21"/>
              </w:rPr>
            </w:pPr>
            <w:r w:rsidRPr="00CF2EE7">
              <w:rPr>
                <w:rFonts w:ascii="Arial" w:eastAsia="Times New Roman" w:hAnsi="Arial" w:cs="Arial"/>
                <w:color w:val="333333"/>
                <w:sz w:val="21"/>
                <w:szCs w:val="21"/>
              </w:rPr>
              <w:t>Adult DNI issued for age 12+</w:t>
            </w:r>
            <w:r w:rsidR="00CF2EE7">
              <w:rPr>
                <w:rFonts w:ascii="Arial" w:eastAsia="Times New Roman" w:hAnsi="Arial" w:cs="Arial"/>
                <w:color w:val="333333"/>
                <w:sz w:val="21"/>
                <w:szCs w:val="21"/>
              </w:rPr>
              <w:t xml:space="preserve"> </w:t>
            </w:r>
          </w:p>
          <w:p w:rsidR="00A84CD5" w:rsidRPr="00A84CD5" w:rsidRDefault="00A84CD5" w:rsidP="00A84CD5">
            <w:pPr>
              <w:pStyle w:val="ListParagraph"/>
              <w:numPr>
                <w:ilvl w:val="0"/>
                <w:numId w:val="1"/>
              </w:numPr>
              <w:spacing w:before="150"/>
              <w:rPr>
                <w:rFonts w:ascii="Arial" w:eastAsia="Times New Roman" w:hAnsi="Arial" w:cs="Arial"/>
                <w:color w:val="333333"/>
                <w:sz w:val="21"/>
                <w:szCs w:val="21"/>
              </w:rPr>
            </w:pPr>
            <w:r>
              <w:rPr>
                <w:rFonts w:ascii="Arial" w:eastAsia="Times New Roman" w:hAnsi="Arial" w:cs="Arial"/>
                <w:color w:val="333333"/>
                <w:sz w:val="21"/>
                <w:szCs w:val="21"/>
              </w:rPr>
              <w:t>B</w:t>
            </w:r>
            <w:r w:rsidRPr="00A84CD5">
              <w:rPr>
                <w:rFonts w:ascii="Arial" w:eastAsia="Times New Roman" w:hAnsi="Arial" w:cs="Arial"/>
                <w:color w:val="333333"/>
                <w:sz w:val="21"/>
                <w:szCs w:val="21"/>
              </w:rPr>
              <w:t xml:space="preserve">irth certificates are free of charge and must be obtained at RENIEC offices or Local Civil Registries up until 60 days after the birth, or until 90 days for people residing in more remote areas </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Pr="00FE3210" w:rsidRDefault="00A967AC" w:rsidP="00DE2F6D">
            <w:pPr>
              <w:spacing w:before="150"/>
              <w:rPr>
                <w:rFonts w:ascii="Arial" w:eastAsia="Times New Roman" w:hAnsi="Arial" w:cs="Arial"/>
                <w:color w:val="333333"/>
                <w:sz w:val="21"/>
                <w:szCs w:val="21"/>
              </w:rPr>
            </w:pPr>
            <w:r>
              <w:rPr>
                <w:rFonts w:ascii="Arial" w:eastAsia="Times New Roman" w:hAnsi="Arial" w:cs="Arial"/>
                <w:color w:val="333333"/>
                <w:sz w:val="21"/>
                <w:szCs w:val="21"/>
              </w:rPr>
              <w:t>Minimum Guarantees</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Pr="004131EA" w:rsidRDefault="00CF2EE7" w:rsidP="00DE2F6D">
            <w:pPr>
              <w:pStyle w:val="ListParagraph"/>
              <w:numPr>
                <w:ilvl w:val="0"/>
                <w:numId w:val="1"/>
              </w:numPr>
              <w:spacing w:before="150"/>
              <w:rPr>
                <w:rFonts w:ascii="Arial" w:eastAsia="Times New Roman" w:hAnsi="Arial" w:cs="Arial"/>
                <w:color w:val="333333"/>
                <w:sz w:val="21"/>
                <w:szCs w:val="21"/>
              </w:rPr>
            </w:pPr>
            <w:r>
              <w:rPr>
                <w:rFonts w:ascii="Arial" w:eastAsia="Times New Roman" w:hAnsi="Arial" w:cs="Arial"/>
                <w:color w:val="333333"/>
                <w:sz w:val="21"/>
                <w:szCs w:val="21"/>
              </w:rPr>
              <w:t>DNI issued for valid birth certificate</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FE3210" w:rsidRDefault="00A967AC" w:rsidP="00DE2F6D">
            <w:pPr>
              <w:spacing w:before="150"/>
              <w:rPr>
                <w:rFonts w:ascii="Arial" w:eastAsia="Times New Roman" w:hAnsi="Arial" w:cs="Arial"/>
                <w:color w:val="333333"/>
                <w:sz w:val="21"/>
                <w:szCs w:val="21"/>
              </w:rPr>
            </w:pPr>
            <w:r w:rsidRPr="00FE3210">
              <w:rPr>
                <w:rFonts w:ascii="Arial" w:eastAsia="Times New Roman" w:hAnsi="Arial" w:cs="Arial"/>
                <w:color w:val="333333"/>
                <w:sz w:val="21"/>
                <w:szCs w:val="21"/>
              </w:rPr>
              <w:t>Scope</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FE3210" w:rsidRDefault="00A84CD5" w:rsidP="00DE2F6D">
            <w:pPr>
              <w:spacing w:before="150"/>
              <w:rPr>
                <w:rFonts w:ascii="Arial" w:eastAsia="Times New Roman" w:hAnsi="Arial" w:cs="Arial"/>
                <w:color w:val="333333"/>
                <w:sz w:val="21"/>
                <w:szCs w:val="21"/>
              </w:rPr>
            </w:pPr>
            <w:r>
              <w:rPr>
                <w:rFonts w:ascii="Arial" w:eastAsia="Times New Roman" w:hAnsi="Arial" w:cs="Arial"/>
                <w:color w:val="333333"/>
                <w:sz w:val="21"/>
                <w:szCs w:val="21"/>
              </w:rPr>
              <w:t>National Identity Document Issuance</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FE3210" w:rsidRDefault="00A967AC" w:rsidP="00DE2F6D">
            <w:pPr>
              <w:spacing w:before="150"/>
              <w:rPr>
                <w:rFonts w:ascii="Arial" w:eastAsia="Times New Roman" w:hAnsi="Arial" w:cs="Arial"/>
                <w:color w:val="333333"/>
                <w:sz w:val="21"/>
                <w:szCs w:val="21"/>
              </w:rPr>
            </w:pPr>
            <w:r w:rsidRPr="00FE3210">
              <w:rPr>
                <w:rFonts w:ascii="Arial" w:eastAsia="Times New Roman" w:hAnsi="Arial" w:cs="Arial"/>
                <w:color w:val="333333"/>
                <w:sz w:val="21"/>
                <w:szCs w:val="21"/>
              </w:rPr>
              <w:t>Primary Actor</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FE3210" w:rsidRDefault="00A84CD5" w:rsidP="00DE2F6D">
            <w:pPr>
              <w:spacing w:before="150"/>
              <w:rPr>
                <w:rFonts w:ascii="Arial" w:eastAsia="Times New Roman" w:hAnsi="Arial" w:cs="Arial"/>
                <w:color w:val="333333"/>
                <w:sz w:val="21"/>
                <w:szCs w:val="21"/>
              </w:rPr>
            </w:pPr>
            <w:r>
              <w:rPr>
                <w:rFonts w:ascii="Arial" w:eastAsia="Times New Roman" w:hAnsi="Arial" w:cs="Arial"/>
                <w:color w:val="333333"/>
                <w:sz w:val="21"/>
                <w:szCs w:val="21"/>
              </w:rPr>
              <w:t xml:space="preserve">Local </w:t>
            </w:r>
            <w:r w:rsidR="00E13010">
              <w:rPr>
                <w:rFonts w:ascii="Arial" w:eastAsia="Times New Roman" w:hAnsi="Arial" w:cs="Arial"/>
                <w:color w:val="333333"/>
                <w:sz w:val="21"/>
                <w:szCs w:val="21"/>
              </w:rPr>
              <w:t xml:space="preserve">RENIEC or </w:t>
            </w:r>
            <w:r>
              <w:rPr>
                <w:rFonts w:ascii="Arial" w:eastAsia="Times New Roman" w:hAnsi="Arial" w:cs="Arial"/>
                <w:color w:val="333333"/>
                <w:sz w:val="21"/>
                <w:szCs w:val="21"/>
              </w:rPr>
              <w:t>civil registr</w:t>
            </w:r>
            <w:r w:rsidR="00E13010">
              <w:rPr>
                <w:rFonts w:ascii="Arial" w:eastAsia="Times New Roman" w:hAnsi="Arial" w:cs="Arial"/>
                <w:color w:val="333333"/>
                <w:sz w:val="21"/>
                <w:szCs w:val="21"/>
              </w:rPr>
              <w:t>y offices</w:t>
            </w:r>
            <w:r w:rsidR="00CF2EE7">
              <w:rPr>
                <w:rFonts w:ascii="Arial" w:eastAsia="Times New Roman" w:hAnsi="Arial" w:cs="Arial"/>
                <w:color w:val="333333"/>
                <w:sz w:val="21"/>
                <w:szCs w:val="21"/>
              </w:rPr>
              <w:t xml:space="preserve"> (ORAs and ORECs)</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FE3210" w:rsidRDefault="00A967AC" w:rsidP="00DE2F6D">
            <w:pPr>
              <w:spacing w:before="150"/>
              <w:rPr>
                <w:rFonts w:ascii="Arial" w:eastAsia="Times New Roman" w:hAnsi="Arial" w:cs="Arial"/>
                <w:color w:val="333333"/>
                <w:sz w:val="21"/>
                <w:szCs w:val="21"/>
              </w:rPr>
            </w:pPr>
            <w:r w:rsidRPr="00FE3210">
              <w:rPr>
                <w:rFonts w:ascii="Arial" w:eastAsia="Times New Roman" w:hAnsi="Arial" w:cs="Arial"/>
                <w:color w:val="333333"/>
                <w:sz w:val="21"/>
                <w:szCs w:val="21"/>
              </w:rPr>
              <w:t>Preconditions</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A84CD5" w:rsidRDefault="00A84CD5" w:rsidP="00A84CD5">
            <w:pPr>
              <w:spacing w:before="150"/>
              <w:rPr>
                <w:rFonts w:ascii="Arial" w:eastAsia="Times New Roman" w:hAnsi="Arial" w:cs="Arial"/>
                <w:color w:val="333333"/>
                <w:sz w:val="21"/>
                <w:szCs w:val="21"/>
              </w:rPr>
            </w:pPr>
            <w:r w:rsidRPr="00A84CD5">
              <w:rPr>
                <w:rFonts w:ascii="Arial" w:eastAsia="Times New Roman" w:hAnsi="Arial" w:cs="Arial"/>
                <w:color w:val="333333"/>
                <w:sz w:val="21"/>
                <w:szCs w:val="21"/>
              </w:rPr>
              <w:t xml:space="preserve">A valid birth certificate needs to be presented to request a DNI </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Pr="00FE3210" w:rsidRDefault="00A967AC" w:rsidP="00DE2F6D">
            <w:pPr>
              <w:spacing w:before="150"/>
              <w:rPr>
                <w:rFonts w:ascii="Arial" w:eastAsia="Times New Roman" w:hAnsi="Arial" w:cs="Arial"/>
                <w:color w:val="333333"/>
                <w:sz w:val="21"/>
                <w:szCs w:val="21"/>
              </w:rPr>
            </w:pPr>
            <w:r w:rsidRPr="00FE3210">
              <w:rPr>
                <w:rFonts w:ascii="Arial" w:eastAsia="Times New Roman" w:hAnsi="Arial" w:cs="Arial"/>
                <w:color w:val="333333"/>
                <w:sz w:val="21"/>
                <w:szCs w:val="21"/>
              </w:rPr>
              <w:t>Main Success Scenario</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967AC" w:rsidRDefault="00E13010" w:rsidP="00DE2F6D">
            <w:pPr>
              <w:pStyle w:val="ListParagraph"/>
              <w:numPr>
                <w:ilvl w:val="0"/>
                <w:numId w:val="4"/>
              </w:numPr>
              <w:spacing w:before="150"/>
              <w:rPr>
                <w:rFonts w:ascii="Arial" w:eastAsia="Times New Roman" w:hAnsi="Arial" w:cs="Arial"/>
                <w:color w:val="333333"/>
                <w:sz w:val="21"/>
                <w:szCs w:val="21"/>
              </w:rPr>
            </w:pPr>
            <w:r>
              <w:rPr>
                <w:rFonts w:ascii="Arial" w:eastAsia="Times New Roman" w:hAnsi="Arial" w:cs="Arial"/>
                <w:color w:val="333333"/>
                <w:sz w:val="21"/>
                <w:szCs w:val="21"/>
              </w:rPr>
              <w:t>Parent(s) or guardians acquire birth certificate from public or private institution authorized by the Ministry of Health</w:t>
            </w:r>
          </w:p>
          <w:p w:rsidR="00E13010" w:rsidRDefault="00E13010" w:rsidP="00DE2F6D">
            <w:pPr>
              <w:pStyle w:val="ListParagraph"/>
              <w:numPr>
                <w:ilvl w:val="0"/>
                <w:numId w:val="4"/>
              </w:numPr>
              <w:spacing w:before="150"/>
              <w:rPr>
                <w:rFonts w:ascii="Arial" w:eastAsia="Times New Roman" w:hAnsi="Arial" w:cs="Arial"/>
                <w:color w:val="333333"/>
                <w:sz w:val="21"/>
                <w:szCs w:val="21"/>
              </w:rPr>
            </w:pPr>
            <w:r>
              <w:rPr>
                <w:rFonts w:ascii="Arial" w:eastAsia="Times New Roman" w:hAnsi="Arial" w:cs="Arial"/>
                <w:color w:val="333333"/>
                <w:sz w:val="21"/>
                <w:szCs w:val="21"/>
              </w:rPr>
              <w:t>Birth certificate presented to local RENIEC or civil registry offices (ORAs and ORECs)</w:t>
            </w:r>
          </w:p>
          <w:p w:rsidR="00E13010" w:rsidRDefault="00E13010" w:rsidP="00DE2F6D">
            <w:pPr>
              <w:pStyle w:val="ListParagraph"/>
              <w:numPr>
                <w:ilvl w:val="0"/>
                <w:numId w:val="4"/>
              </w:numPr>
              <w:spacing w:before="150"/>
              <w:rPr>
                <w:rFonts w:ascii="Arial" w:eastAsia="Times New Roman" w:hAnsi="Arial" w:cs="Arial"/>
                <w:color w:val="333333"/>
                <w:sz w:val="21"/>
                <w:szCs w:val="21"/>
              </w:rPr>
            </w:pPr>
            <w:r>
              <w:rPr>
                <w:rFonts w:ascii="Arial" w:eastAsia="Times New Roman" w:hAnsi="Arial" w:cs="Arial"/>
                <w:color w:val="333333"/>
                <w:sz w:val="21"/>
                <w:szCs w:val="21"/>
              </w:rPr>
              <w:t>Sequential CUI associated</w:t>
            </w:r>
            <w:r w:rsidR="00CF2EE7">
              <w:rPr>
                <w:rFonts w:ascii="Arial" w:eastAsia="Times New Roman" w:hAnsi="Arial" w:cs="Arial"/>
                <w:color w:val="333333"/>
                <w:sz w:val="21"/>
                <w:szCs w:val="21"/>
              </w:rPr>
              <w:t xml:space="preserve"> with birth certificate</w:t>
            </w:r>
          </w:p>
          <w:p w:rsidR="00E13010" w:rsidRDefault="00CF2EE7" w:rsidP="00DE2F6D">
            <w:pPr>
              <w:pStyle w:val="ListParagraph"/>
              <w:numPr>
                <w:ilvl w:val="0"/>
                <w:numId w:val="4"/>
              </w:numPr>
              <w:spacing w:before="150"/>
              <w:rPr>
                <w:rFonts w:ascii="Arial" w:eastAsia="Times New Roman" w:hAnsi="Arial" w:cs="Arial"/>
                <w:color w:val="333333"/>
                <w:sz w:val="21"/>
                <w:szCs w:val="21"/>
              </w:rPr>
            </w:pPr>
            <w:r>
              <w:rPr>
                <w:rFonts w:ascii="Arial" w:eastAsia="Times New Roman" w:hAnsi="Arial" w:cs="Arial"/>
                <w:color w:val="333333"/>
                <w:sz w:val="21"/>
                <w:szCs w:val="21"/>
              </w:rPr>
              <w:lastRenderedPageBreak/>
              <w:t>B</w:t>
            </w:r>
            <w:r w:rsidR="00E13010">
              <w:rPr>
                <w:rFonts w:ascii="Arial" w:eastAsia="Times New Roman" w:hAnsi="Arial" w:cs="Arial"/>
                <w:color w:val="333333"/>
                <w:sz w:val="21"/>
                <w:szCs w:val="21"/>
              </w:rPr>
              <w:t>irth certificate + CUI sent to RENIAC as application for DNI</w:t>
            </w:r>
          </w:p>
          <w:p w:rsidR="00E13010" w:rsidRPr="00143479" w:rsidRDefault="00E13010" w:rsidP="00DE2F6D">
            <w:pPr>
              <w:pStyle w:val="ListParagraph"/>
              <w:numPr>
                <w:ilvl w:val="0"/>
                <w:numId w:val="4"/>
              </w:numPr>
              <w:spacing w:before="150"/>
              <w:rPr>
                <w:rFonts w:ascii="Arial" w:eastAsia="Times New Roman" w:hAnsi="Arial" w:cs="Arial"/>
                <w:color w:val="333333"/>
                <w:sz w:val="21"/>
                <w:szCs w:val="21"/>
              </w:rPr>
            </w:pPr>
            <w:r>
              <w:rPr>
                <w:rFonts w:ascii="Arial" w:eastAsia="Times New Roman" w:hAnsi="Arial" w:cs="Arial"/>
                <w:color w:val="333333"/>
                <w:sz w:val="21"/>
                <w:szCs w:val="21"/>
              </w:rPr>
              <w:t>DNI issued</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Pr="00DD5E71" w:rsidRDefault="00A967AC" w:rsidP="00DE2F6D">
            <w:pPr>
              <w:autoSpaceDE w:val="0"/>
              <w:autoSpaceDN w:val="0"/>
              <w:adjustRightInd w:val="0"/>
              <w:rPr>
                <w:rFonts w:ascii="ArialMT" w:hAnsi="ArialMT" w:cs="ArialMT"/>
                <w:sz w:val="24"/>
                <w:szCs w:val="24"/>
              </w:rPr>
            </w:pPr>
            <w:r w:rsidRPr="00DD5E71">
              <w:rPr>
                <w:rFonts w:ascii="ArialMT" w:hAnsi="ArialMT" w:cs="ArialMT"/>
                <w:sz w:val="24"/>
                <w:szCs w:val="24"/>
              </w:rPr>
              <w:lastRenderedPageBreak/>
              <w:t>Resolution</w:t>
            </w:r>
            <w:r>
              <w:rPr>
                <w:rFonts w:ascii="ArialMT" w:hAnsi="ArialMT" w:cs="ArialMT"/>
                <w:sz w:val="24"/>
                <w:szCs w:val="24"/>
              </w:rPr>
              <w:t xml:space="preserve"> </w:t>
            </w:r>
            <w:r>
              <w:rPr>
                <w:rFonts w:ascii="ArialMT" w:hAnsi="ArialMT" w:cs="ArialMT"/>
                <w:sz w:val="24"/>
                <w:szCs w:val="24"/>
              </w:rPr>
              <w:br/>
              <w:t>(SP 800-63)</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Default="00A967AC" w:rsidP="00DE2F6D">
            <w:pPr>
              <w:rPr>
                <w:rFonts w:ascii="Arial" w:eastAsia="Times New Roman" w:hAnsi="Arial" w:cs="Arial"/>
                <w:color w:val="333333"/>
                <w:sz w:val="21"/>
                <w:szCs w:val="21"/>
              </w:rPr>
            </w:pPr>
            <w:r>
              <w:rPr>
                <w:rFonts w:ascii="Arial" w:eastAsia="Times New Roman" w:hAnsi="Arial" w:cs="Arial"/>
                <w:color w:val="333333"/>
                <w:sz w:val="21"/>
                <w:szCs w:val="21"/>
              </w:rPr>
              <w:t xml:space="preserve">Name, address, </w:t>
            </w:r>
            <w:r w:rsidR="00CF2EE7">
              <w:rPr>
                <w:rFonts w:ascii="Arial" w:eastAsia="Times New Roman" w:hAnsi="Arial" w:cs="Arial"/>
                <w:color w:val="333333"/>
                <w:sz w:val="21"/>
                <w:szCs w:val="21"/>
              </w:rPr>
              <w:t xml:space="preserve">parent(s) and guardian(s) names and CUI </w:t>
            </w:r>
            <w:r>
              <w:rPr>
                <w:rFonts w:ascii="Arial" w:eastAsia="Times New Roman" w:hAnsi="Arial" w:cs="Arial"/>
                <w:color w:val="333333"/>
                <w:sz w:val="21"/>
                <w:szCs w:val="21"/>
              </w:rPr>
              <w:t>is collected and used to uniquely identify the Individual.</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Pr="00DD5E71" w:rsidRDefault="00A967AC" w:rsidP="00DE2F6D">
            <w:pPr>
              <w:autoSpaceDE w:val="0"/>
              <w:autoSpaceDN w:val="0"/>
              <w:adjustRightInd w:val="0"/>
              <w:rPr>
                <w:rFonts w:ascii="ArialMT" w:hAnsi="ArialMT" w:cs="ArialMT"/>
                <w:sz w:val="24"/>
                <w:szCs w:val="24"/>
              </w:rPr>
            </w:pPr>
            <w:r w:rsidRPr="00DD5E71">
              <w:rPr>
                <w:rFonts w:ascii="ArialMT" w:hAnsi="ArialMT" w:cs="ArialMT"/>
                <w:sz w:val="24"/>
                <w:szCs w:val="24"/>
              </w:rPr>
              <w:t xml:space="preserve">Evidence </w:t>
            </w:r>
            <w:r>
              <w:rPr>
                <w:rFonts w:ascii="ArialMT" w:hAnsi="ArialMT" w:cs="ArialMT"/>
                <w:sz w:val="24"/>
                <w:szCs w:val="24"/>
              </w:rPr>
              <w:br/>
              <w:t>(SP 800-63A)</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Default="00E13010" w:rsidP="00DE2F6D">
            <w:pPr>
              <w:rPr>
                <w:rFonts w:ascii="Arial" w:eastAsia="Times New Roman" w:hAnsi="Arial" w:cs="Arial"/>
                <w:color w:val="333333"/>
                <w:sz w:val="21"/>
                <w:szCs w:val="21"/>
              </w:rPr>
            </w:pPr>
            <w:r>
              <w:rPr>
                <w:rFonts w:ascii="Arial" w:eastAsia="Times New Roman" w:hAnsi="Arial" w:cs="Arial"/>
                <w:color w:val="333333"/>
                <w:sz w:val="21"/>
                <w:szCs w:val="21"/>
              </w:rPr>
              <w:t>The child’s footprints are collected by the birth certif</w:t>
            </w:r>
            <w:r w:rsidR="00CF2EE7">
              <w:rPr>
                <w:rFonts w:ascii="Arial" w:eastAsia="Times New Roman" w:hAnsi="Arial" w:cs="Arial"/>
                <w:color w:val="333333"/>
                <w:sz w:val="21"/>
                <w:szCs w:val="21"/>
              </w:rPr>
              <w:t xml:space="preserve">icate issuer (e.g., a hospital), </w:t>
            </w:r>
            <w:r>
              <w:rPr>
                <w:rFonts w:ascii="Arial" w:eastAsia="Times New Roman" w:hAnsi="Arial" w:cs="Arial"/>
                <w:color w:val="333333"/>
                <w:sz w:val="21"/>
                <w:szCs w:val="21"/>
              </w:rPr>
              <w:t xml:space="preserve">included with the CUI </w:t>
            </w:r>
            <w:r w:rsidR="00CF2EE7">
              <w:rPr>
                <w:rFonts w:ascii="Arial" w:eastAsia="Times New Roman" w:hAnsi="Arial" w:cs="Arial"/>
                <w:color w:val="333333"/>
                <w:sz w:val="21"/>
                <w:szCs w:val="21"/>
              </w:rPr>
              <w:t>and sent to RENIEC</w:t>
            </w:r>
            <w:r w:rsidR="00A967AC">
              <w:rPr>
                <w:rFonts w:ascii="Arial" w:eastAsia="Times New Roman" w:hAnsi="Arial" w:cs="Arial"/>
                <w:color w:val="333333"/>
                <w:sz w:val="21"/>
                <w:szCs w:val="21"/>
              </w:rPr>
              <w:t>.</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Pr="00DD5E71" w:rsidRDefault="00A967AC" w:rsidP="00DE2F6D">
            <w:r w:rsidRPr="00DD5E71">
              <w:rPr>
                <w:rFonts w:ascii="ArialMT" w:hAnsi="ArialMT" w:cs="ArialMT"/>
                <w:sz w:val="24"/>
                <w:szCs w:val="24"/>
              </w:rPr>
              <w:t>Validation</w:t>
            </w:r>
            <w:r>
              <w:rPr>
                <w:rFonts w:ascii="ArialMT" w:hAnsi="ArialMT" w:cs="ArialMT"/>
                <w:sz w:val="24"/>
                <w:szCs w:val="24"/>
              </w:rPr>
              <w:t xml:space="preserve"> </w:t>
            </w:r>
            <w:r>
              <w:rPr>
                <w:rFonts w:ascii="ArialMT" w:hAnsi="ArialMT" w:cs="ArialMT"/>
                <w:sz w:val="24"/>
                <w:szCs w:val="24"/>
              </w:rPr>
              <w:br/>
              <w:t>(SP 800-63A)</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Default="00A967AC" w:rsidP="00DE2F6D">
            <w:pPr>
              <w:rPr>
                <w:rFonts w:ascii="Arial" w:eastAsia="Times New Roman" w:hAnsi="Arial" w:cs="Arial"/>
                <w:color w:val="333333"/>
                <w:sz w:val="21"/>
                <w:szCs w:val="21"/>
              </w:rPr>
            </w:pPr>
            <w:r>
              <w:rPr>
                <w:rFonts w:ascii="Arial" w:eastAsia="Times New Roman" w:hAnsi="Arial" w:cs="Arial"/>
                <w:color w:val="333333"/>
                <w:sz w:val="21"/>
                <w:szCs w:val="21"/>
              </w:rPr>
              <w:t xml:space="preserve">The </w:t>
            </w:r>
            <w:r w:rsidR="00E13010">
              <w:rPr>
                <w:rFonts w:ascii="Arial" w:eastAsia="Times New Roman" w:hAnsi="Arial" w:cs="Arial"/>
                <w:color w:val="333333"/>
                <w:sz w:val="21"/>
                <w:szCs w:val="21"/>
              </w:rPr>
              <w:t>local RENIEC, ORA or OREC</w:t>
            </w:r>
            <w:r>
              <w:rPr>
                <w:rFonts w:ascii="Arial" w:eastAsia="Times New Roman" w:hAnsi="Arial" w:cs="Arial"/>
                <w:color w:val="333333"/>
                <w:sz w:val="21"/>
                <w:szCs w:val="21"/>
              </w:rPr>
              <w:t xml:space="preserve"> </w:t>
            </w:r>
            <w:r w:rsidR="00E13010">
              <w:rPr>
                <w:rFonts w:ascii="Arial" w:eastAsia="Times New Roman" w:hAnsi="Arial" w:cs="Arial"/>
                <w:color w:val="333333"/>
                <w:sz w:val="21"/>
                <w:szCs w:val="21"/>
              </w:rPr>
              <w:t>official</w:t>
            </w:r>
            <w:r>
              <w:rPr>
                <w:rFonts w:ascii="Arial" w:eastAsia="Times New Roman" w:hAnsi="Arial" w:cs="Arial"/>
                <w:color w:val="333333"/>
                <w:sz w:val="21"/>
                <w:szCs w:val="21"/>
              </w:rPr>
              <w:t xml:space="preserve"> inspects the </w:t>
            </w:r>
            <w:r w:rsidR="00E13010">
              <w:rPr>
                <w:rFonts w:ascii="Arial" w:eastAsia="Times New Roman" w:hAnsi="Arial" w:cs="Arial"/>
                <w:color w:val="333333"/>
                <w:sz w:val="21"/>
                <w:szCs w:val="21"/>
              </w:rPr>
              <w:t>birth certificate</w:t>
            </w:r>
            <w:r>
              <w:rPr>
                <w:rFonts w:ascii="Arial" w:eastAsia="Times New Roman" w:hAnsi="Arial" w:cs="Arial"/>
                <w:color w:val="333333"/>
                <w:sz w:val="21"/>
                <w:szCs w:val="21"/>
              </w:rPr>
              <w:t xml:space="preserve"> for security features and signs of forgery.</w:t>
            </w:r>
            <w:r w:rsidR="00E13010">
              <w:rPr>
                <w:rFonts w:ascii="Arial" w:eastAsia="Times New Roman" w:hAnsi="Arial" w:cs="Arial"/>
                <w:color w:val="333333"/>
                <w:sz w:val="21"/>
                <w:szCs w:val="21"/>
              </w:rPr>
              <w:t xml:space="preserve">  The central RENIEC official compares the CUI and application details for de-duplication.</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Default="00A967AC" w:rsidP="00DE2F6D">
            <w:pPr>
              <w:rPr>
                <w:rFonts w:ascii="ArialMT" w:hAnsi="ArialMT" w:cs="ArialMT"/>
                <w:sz w:val="24"/>
                <w:szCs w:val="24"/>
              </w:rPr>
            </w:pPr>
            <w:r>
              <w:rPr>
                <w:rFonts w:ascii="ArialMT" w:hAnsi="ArialMT" w:cs="ArialMT"/>
                <w:sz w:val="24"/>
                <w:szCs w:val="24"/>
              </w:rPr>
              <w:t>Verification</w:t>
            </w:r>
          </w:p>
          <w:p w:rsidR="00A967AC" w:rsidRPr="00DD5E71" w:rsidRDefault="00A967AC" w:rsidP="00DE2F6D">
            <w:pPr>
              <w:rPr>
                <w:rFonts w:ascii="ArialMT" w:hAnsi="ArialMT" w:cs="ArialMT"/>
                <w:sz w:val="24"/>
                <w:szCs w:val="24"/>
              </w:rPr>
            </w:pPr>
            <w:r>
              <w:rPr>
                <w:rFonts w:ascii="ArialMT" w:hAnsi="ArialMT" w:cs="ArialMT"/>
                <w:sz w:val="24"/>
                <w:szCs w:val="24"/>
              </w:rPr>
              <w:t>(SP 800-63A)</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Default="00A967AC" w:rsidP="00DE2F6D">
            <w:pPr>
              <w:rPr>
                <w:rFonts w:ascii="Arial" w:eastAsia="Times New Roman" w:hAnsi="Arial" w:cs="Arial"/>
                <w:color w:val="333333"/>
                <w:sz w:val="21"/>
                <w:szCs w:val="21"/>
              </w:rPr>
            </w:pPr>
            <w:r>
              <w:rPr>
                <w:rFonts w:ascii="Arial" w:eastAsia="Times New Roman" w:hAnsi="Arial" w:cs="Arial"/>
                <w:color w:val="333333"/>
                <w:sz w:val="21"/>
                <w:szCs w:val="21"/>
              </w:rPr>
              <w:t xml:space="preserve">The </w:t>
            </w:r>
            <w:r w:rsidR="00E13010">
              <w:rPr>
                <w:rFonts w:ascii="Arial" w:eastAsia="Times New Roman" w:hAnsi="Arial" w:cs="Arial"/>
                <w:color w:val="333333"/>
                <w:sz w:val="21"/>
                <w:szCs w:val="21"/>
              </w:rPr>
              <w:t>local RENIEC, ORA or OREC official</w:t>
            </w:r>
            <w:r>
              <w:rPr>
                <w:rFonts w:ascii="Arial" w:eastAsia="Times New Roman" w:hAnsi="Arial" w:cs="Arial"/>
                <w:color w:val="333333"/>
                <w:sz w:val="21"/>
                <w:szCs w:val="21"/>
              </w:rPr>
              <w:t xml:space="preserve"> </w:t>
            </w:r>
            <w:r w:rsidR="00E13010">
              <w:rPr>
                <w:rFonts w:ascii="Arial" w:eastAsia="Times New Roman" w:hAnsi="Arial" w:cs="Arial"/>
                <w:color w:val="333333"/>
                <w:sz w:val="21"/>
                <w:szCs w:val="21"/>
              </w:rPr>
              <w:t>ensures that the applicant are parent(s) or guardian(s) of the child</w:t>
            </w:r>
            <w:r>
              <w:rPr>
                <w:rFonts w:ascii="Arial" w:eastAsia="Times New Roman" w:hAnsi="Arial" w:cs="Arial"/>
                <w:color w:val="333333"/>
                <w:sz w:val="21"/>
                <w:szCs w:val="21"/>
              </w:rPr>
              <w:t>.</w:t>
            </w:r>
          </w:p>
        </w:tc>
      </w:tr>
      <w:tr w:rsidR="00A967AC"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A967AC" w:rsidRDefault="00CF2EE7" w:rsidP="00DE2F6D">
            <w:pPr>
              <w:rPr>
                <w:rFonts w:ascii="ArialMT" w:hAnsi="ArialMT" w:cs="ArialMT"/>
                <w:sz w:val="24"/>
                <w:szCs w:val="24"/>
              </w:rPr>
            </w:pPr>
            <w:r>
              <w:rPr>
                <w:rFonts w:ascii="ArialMT" w:hAnsi="ArialMT" w:cs="ArialMT"/>
                <w:sz w:val="24"/>
                <w:szCs w:val="24"/>
              </w:rPr>
              <w:t>Diligence</w:t>
            </w:r>
            <w:r w:rsidR="00A967AC">
              <w:rPr>
                <w:rFonts w:ascii="ArialMT" w:hAnsi="ArialMT" w:cs="ArialMT"/>
                <w:sz w:val="24"/>
                <w:szCs w:val="24"/>
              </w:rPr>
              <w:t xml:space="preserve"> </w:t>
            </w:r>
          </w:p>
          <w:p w:rsidR="00A967AC" w:rsidRDefault="00A967AC" w:rsidP="00DE2F6D">
            <w:pPr>
              <w:rPr>
                <w:rFonts w:ascii="ArialMT" w:hAnsi="ArialMT" w:cs="ArialMT"/>
                <w:sz w:val="24"/>
                <w:szCs w:val="24"/>
              </w:rPr>
            </w:pPr>
            <w:r>
              <w:rPr>
                <w:rFonts w:ascii="ArialMT" w:hAnsi="ArialMT" w:cs="ArialMT"/>
                <w:sz w:val="24"/>
                <w:szCs w:val="24"/>
              </w:rPr>
              <w:t>(SP 800-63A)</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CF2EE7" w:rsidRPr="00CF2EE7" w:rsidRDefault="00CF2EE7" w:rsidP="00CF2EE7">
            <w:pPr>
              <w:pStyle w:val="ListParagraph"/>
              <w:numPr>
                <w:ilvl w:val="0"/>
                <w:numId w:val="1"/>
              </w:numPr>
              <w:rPr>
                <w:rFonts w:ascii="Arial" w:eastAsia="Times New Roman" w:hAnsi="Arial" w:cs="Arial"/>
                <w:color w:val="333333"/>
                <w:sz w:val="21"/>
                <w:szCs w:val="21"/>
              </w:rPr>
            </w:pPr>
            <w:r>
              <w:rPr>
                <w:rFonts w:ascii="Arial" w:eastAsia="Times New Roman" w:hAnsi="Arial" w:cs="Arial"/>
                <w:color w:val="333333"/>
                <w:sz w:val="21"/>
                <w:szCs w:val="21"/>
              </w:rPr>
              <w:t>RENIEC performs continuous de-dup and validity scans</w:t>
            </w:r>
          </w:p>
        </w:tc>
      </w:tr>
      <w:tr w:rsidR="00072A3B" w:rsidRPr="00FE3210" w:rsidTr="00DE2F6D">
        <w:tc>
          <w:tcPr>
            <w:tcW w:w="24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072A3B" w:rsidRDefault="00072A3B" w:rsidP="00DE2F6D">
            <w:pPr>
              <w:rPr>
                <w:rFonts w:ascii="ArialMT" w:hAnsi="ArialMT" w:cs="ArialMT"/>
                <w:sz w:val="24"/>
                <w:szCs w:val="24"/>
              </w:rPr>
            </w:pPr>
            <w:r>
              <w:rPr>
                <w:rFonts w:ascii="ArialMT" w:hAnsi="ArialMT" w:cs="ArialMT"/>
                <w:sz w:val="24"/>
                <w:szCs w:val="24"/>
              </w:rPr>
              <w:t>References</w:t>
            </w:r>
          </w:p>
        </w:tc>
        <w:tc>
          <w:tcPr>
            <w:tcW w:w="692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tcPr>
          <w:p w:rsidR="00072A3B" w:rsidRPr="008D1B6D" w:rsidRDefault="008D1B6D" w:rsidP="008D1B6D">
            <w:pPr>
              <w:pStyle w:val="ListParagraph"/>
              <w:numPr>
                <w:ilvl w:val="0"/>
                <w:numId w:val="1"/>
              </w:numPr>
              <w:rPr>
                <w:rFonts w:ascii="Arial" w:eastAsia="Times New Roman" w:hAnsi="Arial" w:cs="Arial"/>
                <w:color w:val="333333"/>
                <w:sz w:val="21"/>
                <w:szCs w:val="21"/>
              </w:rPr>
            </w:pPr>
            <w:r w:rsidRPr="008D1B6D">
              <w:rPr>
                <w:rFonts w:ascii="Arial" w:eastAsia="Times New Roman" w:hAnsi="Arial" w:cs="Arial"/>
                <w:color w:val="333333"/>
                <w:sz w:val="21"/>
                <w:szCs w:val="21"/>
              </w:rPr>
              <w:t>William Reuben and Flávia Carbonari</w:t>
            </w:r>
            <w:r>
              <w:rPr>
                <w:rFonts w:ascii="Arial" w:eastAsia="Times New Roman" w:hAnsi="Arial" w:cs="Arial"/>
                <w:color w:val="333333"/>
                <w:sz w:val="21"/>
                <w:szCs w:val="21"/>
              </w:rPr>
              <w:t xml:space="preserve">;, </w:t>
            </w:r>
            <w:r w:rsidRPr="008D1B6D">
              <w:rPr>
                <w:rFonts w:ascii="Arial" w:eastAsia="Times New Roman" w:hAnsi="Arial" w:cs="Arial"/>
                <w:color w:val="333333"/>
                <w:sz w:val="21"/>
                <w:szCs w:val="21"/>
              </w:rPr>
              <w:t>Identification as a National Priority: The Unique Case of Peru</w:t>
            </w:r>
            <w:r>
              <w:rPr>
                <w:rFonts w:ascii="Arial" w:eastAsia="Times New Roman" w:hAnsi="Arial" w:cs="Arial"/>
                <w:color w:val="333333"/>
                <w:sz w:val="21"/>
                <w:szCs w:val="21"/>
              </w:rPr>
              <w:t xml:space="preserve">, Center for Global Development, </w:t>
            </w:r>
            <w:r w:rsidR="004B4BEA">
              <w:rPr>
                <w:rFonts w:ascii="Arial" w:eastAsia="Times New Roman" w:hAnsi="Arial" w:cs="Arial"/>
                <w:color w:val="333333"/>
                <w:sz w:val="21"/>
                <w:szCs w:val="21"/>
              </w:rPr>
              <w:t xml:space="preserve">May </w:t>
            </w:r>
            <w:bookmarkStart w:id="0" w:name="_GoBack"/>
            <w:bookmarkEnd w:id="0"/>
            <w:r>
              <w:rPr>
                <w:rFonts w:ascii="Arial" w:eastAsia="Times New Roman" w:hAnsi="Arial" w:cs="Arial"/>
                <w:color w:val="333333"/>
                <w:sz w:val="21"/>
                <w:szCs w:val="21"/>
              </w:rPr>
              <w:t>2017</w:t>
            </w:r>
          </w:p>
        </w:tc>
      </w:tr>
    </w:tbl>
    <w:p w:rsidR="00143479" w:rsidRPr="00A967AC" w:rsidRDefault="00143479" w:rsidP="00A967AC"/>
    <w:sectPr w:rsidR="00143479" w:rsidRPr="00A96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MT">
    <w:altName w:val="Arial"/>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2BC4"/>
    <w:multiLevelType w:val="hybridMultilevel"/>
    <w:tmpl w:val="EB0CE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F123BB"/>
    <w:multiLevelType w:val="hybridMultilevel"/>
    <w:tmpl w:val="D9E6D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432E12"/>
    <w:multiLevelType w:val="hybridMultilevel"/>
    <w:tmpl w:val="59941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872002"/>
    <w:multiLevelType w:val="hybridMultilevel"/>
    <w:tmpl w:val="E548903C"/>
    <w:lvl w:ilvl="0" w:tplc="2B14047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B4372"/>
    <w:multiLevelType w:val="hybridMultilevel"/>
    <w:tmpl w:val="5448E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10"/>
    <w:rsid w:val="00072A3B"/>
    <w:rsid w:val="000912AD"/>
    <w:rsid w:val="000C3AEA"/>
    <w:rsid w:val="00143479"/>
    <w:rsid w:val="001828BC"/>
    <w:rsid w:val="002A1758"/>
    <w:rsid w:val="003E0EFC"/>
    <w:rsid w:val="004131EA"/>
    <w:rsid w:val="004308EA"/>
    <w:rsid w:val="004B4BEA"/>
    <w:rsid w:val="005D4C08"/>
    <w:rsid w:val="00647303"/>
    <w:rsid w:val="00665B2C"/>
    <w:rsid w:val="006E4F30"/>
    <w:rsid w:val="00844489"/>
    <w:rsid w:val="008D1B6D"/>
    <w:rsid w:val="00A84CD5"/>
    <w:rsid w:val="00A967AC"/>
    <w:rsid w:val="00CF2EE7"/>
    <w:rsid w:val="00E128C1"/>
    <w:rsid w:val="00E13010"/>
    <w:rsid w:val="00E26BE0"/>
    <w:rsid w:val="00E728D1"/>
    <w:rsid w:val="00F24671"/>
    <w:rsid w:val="00F65BAA"/>
    <w:rsid w:val="00FB7422"/>
    <w:rsid w:val="00FE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76E9"/>
  <w15:chartTrackingRefBased/>
  <w15:docId w15:val="{3558F0AD-A168-42E6-B876-92EE0E7F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210"/>
    <w:pPr>
      <w:spacing w:before="150"/>
    </w:pPr>
    <w:rPr>
      <w:rFonts w:ascii="Times New Roman" w:eastAsia="Times New Roman" w:hAnsi="Times New Roman" w:cs="Times New Roman"/>
      <w:sz w:val="24"/>
      <w:szCs w:val="24"/>
    </w:rPr>
  </w:style>
  <w:style w:type="paragraph" w:styleId="ListParagraph">
    <w:name w:val="List Paragraph"/>
    <w:basedOn w:val="Normal"/>
    <w:uiPriority w:val="34"/>
    <w:qFormat/>
    <w:rsid w:val="00413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54666">
      <w:bodyDiv w:val="1"/>
      <w:marLeft w:val="0"/>
      <w:marRight w:val="0"/>
      <w:marTop w:val="0"/>
      <w:marBottom w:val="0"/>
      <w:divBdr>
        <w:top w:val="none" w:sz="0" w:space="0" w:color="auto"/>
        <w:left w:val="none" w:sz="0" w:space="0" w:color="auto"/>
        <w:bottom w:val="none" w:sz="0" w:space="0" w:color="auto"/>
        <w:right w:val="none" w:sz="0" w:space="0" w:color="auto"/>
      </w:divBdr>
      <w:divsChild>
        <w:div w:id="81798030">
          <w:marLeft w:val="0"/>
          <w:marRight w:val="0"/>
          <w:marTop w:val="0"/>
          <w:marBottom w:val="0"/>
          <w:divBdr>
            <w:top w:val="none" w:sz="0" w:space="0" w:color="auto"/>
            <w:left w:val="none" w:sz="0" w:space="0" w:color="auto"/>
            <w:bottom w:val="none" w:sz="0" w:space="0" w:color="auto"/>
            <w:right w:val="none" w:sz="0" w:space="0" w:color="auto"/>
          </w:divBdr>
          <w:divsChild>
            <w:div w:id="1386685926">
              <w:marLeft w:val="0"/>
              <w:marRight w:val="0"/>
              <w:marTop w:val="0"/>
              <w:marBottom w:val="0"/>
              <w:divBdr>
                <w:top w:val="none" w:sz="0" w:space="0" w:color="auto"/>
                <w:left w:val="none" w:sz="0" w:space="0" w:color="auto"/>
                <w:bottom w:val="none" w:sz="0" w:space="0" w:color="auto"/>
                <w:right w:val="none" w:sz="0" w:space="0" w:color="auto"/>
              </w:divBdr>
              <w:divsChild>
                <w:div w:id="3224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76389">
      <w:bodyDiv w:val="1"/>
      <w:marLeft w:val="0"/>
      <w:marRight w:val="0"/>
      <w:marTop w:val="0"/>
      <w:marBottom w:val="0"/>
      <w:divBdr>
        <w:top w:val="none" w:sz="0" w:space="0" w:color="auto"/>
        <w:left w:val="none" w:sz="0" w:space="0" w:color="auto"/>
        <w:bottom w:val="none" w:sz="0" w:space="0" w:color="auto"/>
        <w:right w:val="none" w:sz="0" w:space="0" w:color="auto"/>
      </w:divBdr>
      <w:divsChild>
        <w:div w:id="1685785381">
          <w:marLeft w:val="0"/>
          <w:marRight w:val="0"/>
          <w:marTop w:val="0"/>
          <w:marBottom w:val="0"/>
          <w:divBdr>
            <w:top w:val="none" w:sz="0" w:space="0" w:color="auto"/>
            <w:left w:val="none" w:sz="0" w:space="0" w:color="auto"/>
            <w:bottom w:val="none" w:sz="0" w:space="0" w:color="auto"/>
            <w:right w:val="none" w:sz="0" w:space="0" w:color="auto"/>
          </w:divBdr>
          <w:divsChild>
            <w:div w:id="1660428900">
              <w:marLeft w:val="0"/>
              <w:marRight w:val="0"/>
              <w:marTop w:val="0"/>
              <w:marBottom w:val="0"/>
              <w:divBdr>
                <w:top w:val="none" w:sz="0" w:space="0" w:color="auto"/>
                <w:left w:val="none" w:sz="0" w:space="0" w:color="auto"/>
                <w:bottom w:val="none" w:sz="0" w:space="0" w:color="auto"/>
                <w:right w:val="none" w:sz="0" w:space="0" w:color="auto"/>
              </w:divBdr>
              <w:divsChild>
                <w:div w:id="10198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6036">
      <w:bodyDiv w:val="1"/>
      <w:marLeft w:val="0"/>
      <w:marRight w:val="0"/>
      <w:marTop w:val="0"/>
      <w:marBottom w:val="0"/>
      <w:divBdr>
        <w:top w:val="none" w:sz="0" w:space="0" w:color="auto"/>
        <w:left w:val="none" w:sz="0" w:space="0" w:color="auto"/>
        <w:bottom w:val="none" w:sz="0" w:space="0" w:color="auto"/>
        <w:right w:val="none" w:sz="0" w:space="0" w:color="auto"/>
      </w:divBdr>
      <w:divsChild>
        <w:div w:id="2092388458">
          <w:marLeft w:val="0"/>
          <w:marRight w:val="0"/>
          <w:marTop w:val="0"/>
          <w:marBottom w:val="0"/>
          <w:divBdr>
            <w:top w:val="none" w:sz="0" w:space="0" w:color="auto"/>
            <w:left w:val="none" w:sz="0" w:space="0" w:color="auto"/>
            <w:bottom w:val="none" w:sz="0" w:space="0" w:color="auto"/>
            <w:right w:val="none" w:sz="0" w:space="0" w:color="auto"/>
          </w:divBdr>
          <w:divsChild>
            <w:div w:id="1104764551">
              <w:marLeft w:val="0"/>
              <w:marRight w:val="0"/>
              <w:marTop w:val="0"/>
              <w:marBottom w:val="0"/>
              <w:divBdr>
                <w:top w:val="none" w:sz="0" w:space="0" w:color="auto"/>
                <w:left w:val="none" w:sz="0" w:space="0" w:color="auto"/>
                <w:bottom w:val="none" w:sz="0" w:space="0" w:color="auto"/>
                <w:right w:val="none" w:sz="0" w:space="0" w:color="auto"/>
              </w:divBdr>
              <w:divsChild>
                <w:div w:id="11240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08403">
      <w:bodyDiv w:val="1"/>
      <w:marLeft w:val="0"/>
      <w:marRight w:val="0"/>
      <w:marTop w:val="0"/>
      <w:marBottom w:val="0"/>
      <w:divBdr>
        <w:top w:val="none" w:sz="0" w:space="0" w:color="auto"/>
        <w:left w:val="none" w:sz="0" w:space="0" w:color="auto"/>
        <w:bottom w:val="none" w:sz="0" w:space="0" w:color="auto"/>
        <w:right w:val="none" w:sz="0" w:space="0" w:color="auto"/>
      </w:divBdr>
      <w:divsChild>
        <w:div w:id="81685919">
          <w:marLeft w:val="0"/>
          <w:marRight w:val="0"/>
          <w:marTop w:val="0"/>
          <w:marBottom w:val="0"/>
          <w:divBdr>
            <w:top w:val="none" w:sz="0" w:space="0" w:color="auto"/>
            <w:left w:val="none" w:sz="0" w:space="0" w:color="auto"/>
            <w:bottom w:val="none" w:sz="0" w:space="0" w:color="auto"/>
            <w:right w:val="none" w:sz="0" w:space="0" w:color="auto"/>
          </w:divBdr>
          <w:divsChild>
            <w:div w:id="2127651260">
              <w:marLeft w:val="0"/>
              <w:marRight w:val="0"/>
              <w:marTop w:val="0"/>
              <w:marBottom w:val="0"/>
              <w:divBdr>
                <w:top w:val="none" w:sz="0" w:space="0" w:color="auto"/>
                <w:left w:val="none" w:sz="0" w:space="0" w:color="auto"/>
                <w:bottom w:val="none" w:sz="0" w:space="0" w:color="auto"/>
                <w:right w:val="none" w:sz="0" w:space="0" w:color="auto"/>
              </w:divBdr>
              <w:divsChild>
                <w:div w:id="13296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21201">
      <w:bodyDiv w:val="1"/>
      <w:marLeft w:val="0"/>
      <w:marRight w:val="0"/>
      <w:marTop w:val="0"/>
      <w:marBottom w:val="0"/>
      <w:divBdr>
        <w:top w:val="none" w:sz="0" w:space="0" w:color="auto"/>
        <w:left w:val="none" w:sz="0" w:space="0" w:color="auto"/>
        <w:bottom w:val="none" w:sz="0" w:space="0" w:color="auto"/>
        <w:right w:val="none" w:sz="0" w:space="0" w:color="auto"/>
      </w:divBdr>
      <w:divsChild>
        <w:div w:id="535892791">
          <w:marLeft w:val="0"/>
          <w:marRight w:val="0"/>
          <w:marTop w:val="0"/>
          <w:marBottom w:val="0"/>
          <w:divBdr>
            <w:top w:val="none" w:sz="0" w:space="0" w:color="auto"/>
            <w:left w:val="none" w:sz="0" w:space="0" w:color="auto"/>
            <w:bottom w:val="none" w:sz="0" w:space="0" w:color="auto"/>
            <w:right w:val="none" w:sz="0" w:space="0" w:color="auto"/>
          </w:divBdr>
          <w:divsChild>
            <w:div w:id="205139628">
              <w:marLeft w:val="0"/>
              <w:marRight w:val="0"/>
              <w:marTop w:val="0"/>
              <w:marBottom w:val="0"/>
              <w:divBdr>
                <w:top w:val="none" w:sz="0" w:space="0" w:color="auto"/>
                <w:left w:val="none" w:sz="0" w:space="0" w:color="auto"/>
                <w:bottom w:val="none" w:sz="0" w:space="0" w:color="auto"/>
                <w:right w:val="none" w:sz="0" w:space="0" w:color="auto"/>
              </w:divBdr>
              <w:divsChild>
                <w:div w:id="8268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72690">
      <w:bodyDiv w:val="1"/>
      <w:marLeft w:val="0"/>
      <w:marRight w:val="0"/>
      <w:marTop w:val="0"/>
      <w:marBottom w:val="0"/>
      <w:divBdr>
        <w:top w:val="none" w:sz="0" w:space="0" w:color="auto"/>
        <w:left w:val="none" w:sz="0" w:space="0" w:color="auto"/>
        <w:bottom w:val="none" w:sz="0" w:space="0" w:color="auto"/>
        <w:right w:val="none" w:sz="0" w:space="0" w:color="auto"/>
      </w:divBdr>
      <w:divsChild>
        <w:div w:id="1171287569">
          <w:marLeft w:val="0"/>
          <w:marRight w:val="0"/>
          <w:marTop w:val="0"/>
          <w:marBottom w:val="0"/>
          <w:divBdr>
            <w:top w:val="none" w:sz="0" w:space="0" w:color="auto"/>
            <w:left w:val="none" w:sz="0" w:space="0" w:color="auto"/>
            <w:bottom w:val="none" w:sz="0" w:space="0" w:color="auto"/>
            <w:right w:val="none" w:sz="0" w:space="0" w:color="auto"/>
          </w:divBdr>
          <w:divsChild>
            <w:div w:id="1110248474">
              <w:marLeft w:val="0"/>
              <w:marRight w:val="0"/>
              <w:marTop w:val="0"/>
              <w:marBottom w:val="0"/>
              <w:divBdr>
                <w:top w:val="none" w:sz="0" w:space="0" w:color="auto"/>
                <w:left w:val="none" w:sz="0" w:space="0" w:color="auto"/>
                <w:bottom w:val="none" w:sz="0" w:space="0" w:color="auto"/>
                <w:right w:val="none" w:sz="0" w:space="0" w:color="auto"/>
              </w:divBdr>
              <w:divsChild>
                <w:div w:id="455880656">
                  <w:marLeft w:val="0"/>
                  <w:marRight w:val="0"/>
                  <w:marTop w:val="0"/>
                  <w:marBottom w:val="0"/>
                  <w:divBdr>
                    <w:top w:val="none" w:sz="0" w:space="0" w:color="auto"/>
                    <w:left w:val="none" w:sz="0" w:space="0" w:color="auto"/>
                    <w:bottom w:val="none" w:sz="0" w:space="0" w:color="auto"/>
                    <w:right w:val="none" w:sz="0" w:space="0" w:color="auto"/>
                  </w:divBdr>
                  <w:divsChild>
                    <w:div w:id="1282809772">
                      <w:marLeft w:val="4275"/>
                      <w:marRight w:val="0"/>
                      <w:marTop w:val="615"/>
                      <w:marBottom w:val="0"/>
                      <w:divBdr>
                        <w:top w:val="none" w:sz="0" w:space="0" w:color="auto"/>
                        <w:left w:val="none" w:sz="0" w:space="0" w:color="auto"/>
                        <w:bottom w:val="none" w:sz="0" w:space="0" w:color="auto"/>
                        <w:right w:val="none" w:sz="0" w:space="0" w:color="auto"/>
                      </w:divBdr>
                      <w:divsChild>
                        <w:div w:id="1288122356">
                          <w:marLeft w:val="0"/>
                          <w:marRight w:val="0"/>
                          <w:marTop w:val="0"/>
                          <w:marBottom w:val="0"/>
                          <w:divBdr>
                            <w:top w:val="none" w:sz="0" w:space="0" w:color="auto"/>
                            <w:left w:val="none" w:sz="0" w:space="0" w:color="auto"/>
                            <w:bottom w:val="none" w:sz="0" w:space="0" w:color="auto"/>
                            <w:right w:val="none" w:sz="0" w:space="0" w:color="auto"/>
                          </w:divBdr>
                          <w:divsChild>
                            <w:div w:id="672683179">
                              <w:marLeft w:val="0"/>
                              <w:marRight w:val="0"/>
                              <w:marTop w:val="0"/>
                              <w:marBottom w:val="0"/>
                              <w:divBdr>
                                <w:top w:val="none" w:sz="0" w:space="0" w:color="auto"/>
                                <w:left w:val="none" w:sz="0" w:space="0" w:color="auto"/>
                                <w:bottom w:val="none" w:sz="0" w:space="0" w:color="auto"/>
                                <w:right w:val="none" w:sz="0" w:space="0" w:color="auto"/>
                              </w:divBdr>
                              <w:divsChild>
                                <w:div w:id="16711347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171525">
      <w:bodyDiv w:val="1"/>
      <w:marLeft w:val="0"/>
      <w:marRight w:val="0"/>
      <w:marTop w:val="0"/>
      <w:marBottom w:val="0"/>
      <w:divBdr>
        <w:top w:val="none" w:sz="0" w:space="0" w:color="auto"/>
        <w:left w:val="none" w:sz="0" w:space="0" w:color="auto"/>
        <w:bottom w:val="none" w:sz="0" w:space="0" w:color="auto"/>
        <w:right w:val="none" w:sz="0" w:space="0" w:color="auto"/>
      </w:divBdr>
      <w:divsChild>
        <w:div w:id="1436291515">
          <w:marLeft w:val="0"/>
          <w:marRight w:val="0"/>
          <w:marTop w:val="0"/>
          <w:marBottom w:val="0"/>
          <w:divBdr>
            <w:top w:val="none" w:sz="0" w:space="0" w:color="auto"/>
            <w:left w:val="none" w:sz="0" w:space="0" w:color="auto"/>
            <w:bottom w:val="none" w:sz="0" w:space="0" w:color="auto"/>
            <w:right w:val="none" w:sz="0" w:space="0" w:color="auto"/>
          </w:divBdr>
          <w:divsChild>
            <w:div w:id="76632299">
              <w:marLeft w:val="0"/>
              <w:marRight w:val="0"/>
              <w:marTop w:val="0"/>
              <w:marBottom w:val="0"/>
              <w:divBdr>
                <w:top w:val="none" w:sz="0" w:space="0" w:color="auto"/>
                <w:left w:val="none" w:sz="0" w:space="0" w:color="auto"/>
                <w:bottom w:val="none" w:sz="0" w:space="0" w:color="auto"/>
                <w:right w:val="none" w:sz="0" w:space="0" w:color="auto"/>
              </w:divBdr>
              <w:divsChild>
                <w:div w:id="6763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937554">
      <w:bodyDiv w:val="1"/>
      <w:marLeft w:val="0"/>
      <w:marRight w:val="0"/>
      <w:marTop w:val="0"/>
      <w:marBottom w:val="0"/>
      <w:divBdr>
        <w:top w:val="none" w:sz="0" w:space="0" w:color="auto"/>
        <w:left w:val="none" w:sz="0" w:space="0" w:color="auto"/>
        <w:bottom w:val="none" w:sz="0" w:space="0" w:color="auto"/>
        <w:right w:val="none" w:sz="0" w:space="0" w:color="auto"/>
      </w:divBdr>
    </w:div>
    <w:div w:id="1573735799">
      <w:bodyDiv w:val="1"/>
      <w:marLeft w:val="0"/>
      <w:marRight w:val="0"/>
      <w:marTop w:val="0"/>
      <w:marBottom w:val="0"/>
      <w:divBdr>
        <w:top w:val="none" w:sz="0" w:space="0" w:color="auto"/>
        <w:left w:val="none" w:sz="0" w:space="0" w:color="auto"/>
        <w:bottom w:val="none" w:sz="0" w:space="0" w:color="auto"/>
        <w:right w:val="none" w:sz="0" w:space="0" w:color="auto"/>
      </w:divBdr>
      <w:divsChild>
        <w:div w:id="340666917">
          <w:marLeft w:val="0"/>
          <w:marRight w:val="0"/>
          <w:marTop w:val="0"/>
          <w:marBottom w:val="0"/>
          <w:divBdr>
            <w:top w:val="none" w:sz="0" w:space="0" w:color="auto"/>
            <w:left w:val="none" w:sz="0" w:space="0" w:color="auto"/>
            <w:bottom w:val="none" w:sz="0" w:space="0" w:color="auto"/>
            <w:right w:val="none" w:sz="0" w:space="0" w:color="auto"/>
          </w:divBdr>
          <w:divsChild>
            <w:div w:id="724718552">
              <w:marLeft w:val="0"/>
              <w:marRight w:val="0"/>
              <w:marTop w:val="0"/>
              <w:marBottom w:val="0"/>
              <w:divBdr>
                <w:top w:val="none" w:sz="0" w:space="0" w:color="auto"/>
                <w:left w:val="none" w:sz="0" w:space="0" w:color="auto"/>
                <w:bottom w:val="none" w:sz="0" w:space="0" w:color="auto"/>
                <w:right w:val="none" w:sz="0" w:space="0" w:color="auto"/>
              </w:divBdr>
              <w:divsChild>
                <w:div w:id="17188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78590">
      <w:bodyDiv w:val="1"/>
      <w:marLeft w:val="0"/>
      <w:marRight w:val="0"/>
      <w:marTop w:val="0"/>
      <w:marBottom w:val="0"/>
      <w:divBdr>
        <w:top w:val="none" w:sz="0" w:space="0" w:color="auto"/>
        <w:left w:val="none" w:sz="0" w:space="0" w:color="auto"/>
        <w:bottom w:val="none" w:sz="0" w:space="0" w:color="auto"/>
        <w:right w:val="none" w:sz="0" w:space="0" w:color="auto"/>
      </w:divBdr>
      <w:divsChild>
        <w:div w:id="1994992242">
          <w:marLeft w:val="0"/>
          <w:marRight w:val="0"/>
          <w:marTop w:val="0"/>
          <w:marBottom w:val="0"/>
          <w:divBdr>
            <w:top w:val="none" w:sz="0" w:space="0" w:color="auto"/>
            <w:left w:val="none" w:sz="0" w:space="0" w:color="auto"/>
            <w:bottom w:val="none" w:sz="0" w:space="0" w:color="auto"/>
            <w:right w:val="none" w:sz="0" w:space="0" w:color="auto"/>
          </w:divBdr>
          <w:divsChild>
            <w:div w:id="234557978">
              <w:marLeft w:val="0"/>
              <w:marRight w:val="0"/>
              <w:marTop w:val="0"/>
              <w:marBottom w:val="0"/>
              <w:divBdr>
                <w:top w:val="none" w:sz="0" w:space="0" w:color="auto"/>
                <w:left w:val="none" w:sz="0" w:space="0" w:color="auto"/>
                <w:bottom w:val="none" w:sz="0" w:space="0" w:color="auto"/>
                <w:right w:val="none" w:sz="0" w:space="0" w:color="auto"/>
              </w:divBdr>
              <w:divsChild>
                <w:div w:id="1682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06972">
      <w:bodyDiv w:val="1"/>
      <w:marLeft w:val="0"/>
      <w:marRight w:val="0"/>
      <w:marTop w:val="0"/>
      <w:marBottom w:val="0"/>
      <w:divBdr>
        <w:top w:val="none" w:sz="0" w:space="0" w:color="auto"/>
        <w:left w:val="none" w:sz="0" w:space="0" w:color="auto"/>
        <w:bottom w:val="none" w:sz="0" w:space="0" w:color="auto"/>
        <w:right w:val="none" w:sz="0" w:space="0" w:color="auto"/>
      </w:divBdr>
      <w:divsChild>
        <w:div w:id="1597325156">
          <w:marLeft w:val="0"/>
          <w:marRight w:val="0"/>
          <w:marTop w:val="0"/>
          <w:marBottom w:val="0"/>
          <w:divBdr>
            <w:top w:val="none" w:sz="0" w:space="0" w:color="auto"/>
            <w:left w:val="none" w:sz="0" w:space="0" w:color="auto"/>
            <w:bottom w:val="none" w:sz="0" w:space="0" w:color="auto"/>
            <w:right w:val="none" w:sz="0" w:space="0" w:color="auto"/>
          </w:divBdr>
          <w:divsChild>
            <w:div w:id="535696271">
              <w:marLeft w:val="0"/>
              <w:marRight w:val="0"/>
              <w:marTop w:val="0"/>
              <w:marBottom w:val="0"/>
              <w:divBdr>
                <w:top w:val="none" w:sz="0" w:space="0" w:color="auto"/>
                <w:left w:val="none" w:sz="0" w:space="0" w:color="auto"/>
                <w:bottom w:val="none" w:sz="0" w:space="0" w:color="auto"/>
                <w:right w:val="none" w:sz="0" w:space="0" w:color="auto"/>
              </w:divBdr>
              <w:divsChild>
                <w:div w:id="16000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Terence W - Washington, DC - Contractor</dc:creator>
  <cp:keywords/>
  <dc:description/>
  <cp:lastModifiedBy>John Callahan</cp:lastModifiedBy>
  <cp:revision>5</cp:revision>
  <dcterms:created xsi:type="dcterms:W3CDTF">2019-02-10T18:51:00Z</dcterms:created>
  <dcterms:modified xsi:type="dcterms:W3CDTF">2019-02-10T20:09:00Z</dcterms:modified>
</cp:coreProperties>
</file>