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922"/>
      </w:tblGrid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spacing w:before="150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Heading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Description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A967AC" w:rsidRDefault="005622B3" w:rsidP="00DE2F6D">
            <w:pPr>
              <w:spacing w:before="150"/>
              <w:rPr>
                <w:rFonts w:ascii="Arial" w:eastAsia="Times New Roman" w:hAnsi="Arial" w:cs="Arial"/>
                <w:color w:val="7030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030A0"/>
                <w:sz w:val="21"/>
                <w:szCs w:val="21"/>
              </w:rPr>
              <w:t xml:space="preserve">Scope / </w:t>
            </w:r>
            <w:r w:rsidR="00A967AC" w:rsidRPr="00A967AC">
              <w:rPr>
                <w:rFonts w:ascii="Arial" w:eastAsia="Times New Roman" w:hAnsi="Arial" w:cs="Arial"/>
                <w:color w:val="7030A0"/>
                <w:sz w:val="21"/>
                <w:szCs w:val="21"/>
              </w:rPr>
              <w:t>Use Case Class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A967AC" w:rsidRDefault="00A967AC" w:rsidP="00DE2F6D">
            <w:pPr>
              <w:spacing w:before="150"/>
              <w:rPr>
                <w:b/>
                <w:color w:val="7030A0"/>
              </w:rPr>
            </w:pPr>
            <w:r w:rsidRPr="00A967AC">
              <w:rPr>
                <w:b/>
                <w:color w:val="7030A0"/>
              </w:rPr>
              <w:t>Identity Proofing</w:t>
            </w:r>
            <w:r w:rsidR="00B90688">
              <w:rPr>
                <w:b/>
                <w:color w:val="7030A0"/>
              </w:rPr>
              <w:t xml:space="preserve"> (Online)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A967AC" w:rsidRDefault="00A967AC" w:rsidP="00DE2F6D">
            <w:pPr>
              <w:spacing w:before="150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967A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Use Case Name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A967AC" w:rsidRDefault="00994E6A" w:rsidP="00E0471A">
            <w:pPr>
              <w:spacing w:before="150"/>
              <w:rPr>
                <w:rFonts w:ascii="Arial" w:eastAsia="Times New Roman" w:hAnsi="Arial" w:cs="Arial"/>
                <w:b/>
                <w:color w:val="0070C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1"/>
                <w:szCs w:val="21"/>
              </w:rPr>
              <w:t>Distributed Ledger and Key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Context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0471A" w:rsidRDefault="00E0471A" w:rsidP="00C72A0F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 Individual has a key that entitles them to access their ledger entries across in a distributed ledger. The Individual gives the RP temporary permission to view ledger entries that demonstrate:</w:t>
            </w:r>
          </w:p>
          <w:p w:rsidR="00C72A0F" w:rsidRDefault="00C72A0F" w:rsidP="00C72A0F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C72A0F" w:rsidRDefault="00E0471A" w:rsidP="00B90688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Interactions with multiple RPs over time</w:t>
            </w:r>
          </w:p>
          <w:p w:rsidR="00E0471A" w:rsidRPr="00C72A0F" w:rsidRDefault="00E0471A" w:rsidP="00E0471A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Identifying attributes used in the interactions, such as name, address, email, phone, CC# 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Stakeholders &amp; Interests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4131EA" w:rsidRDefault="00A967AC" w:rsidP="00DE2F6D">
            <w:pPr>
              <w:pStyle w:val="ListParagraph"/>
              <w:numPr>
                <w:ilvl w:val="0"/>
                <w:numId w:val="3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Individual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– completing a transaction or gaining access to a system</w:t>
            </w:r>
          </w:p>
          <w:p w:rsidR="00A967AC" w:rsidRPr="004131EA" w:rsidRDefault="00A967AC" w:rsidP="00DE2F6D">
            <w:pPr>
              <w:pStyle w:val="ListParagraph"/>
              <w:numPr>
                <w:ilvl w:val="0"/>
                <w:numId w:val="3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Relying Party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(RP) – prevent identity fraud</w:t>
            </w:r>
            <w:r w:rsidR="00B9068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and transact with the Individual</w:t>
            </w:r>
          </w:p>
          <w:p w:rsidR="00A967AC" w:rsidRPr="00B90688" w:rsidRDefault="00E0471A" w:rsidP="00E0471A">
            <w:pPr>
              <w:pStyle w:val="ListParagraph"/>
              <w:numPr>
                <w:ilvl w:val="0"/>
                <w:numId w:val="3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Distributed Leverage service provider (</w:t>
            </w:r>
            <w:r w:rsidR="00B9068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</w:t>
            </w:r>
            <w:r w:rsidR="00B9068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-SP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  <w:r w:rsidR="00B9068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r w:rsidR="00A967A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– provide quality service for a fee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Triggers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4131EA" w:rsidRDefault="00A967AC" w:rsidP="00E0471A">
            <w:pPr>
              <w:pStyle w:val="ListParagraph"/>
              <w:numPr>
                <w:ilvl w:val="0"/>
                <w:numId w:val="2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Individual </w:t>
            </w:r>
            <w:r w:rsidR="00297C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needs </w:t>
            </w:r>
            <w:r w:rsidR="00B9068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access to an </w:t>
            </w:r>
            <w:r w:rsidR="00E047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</w:t>
            </w:r>
            <w:r w:rsidR="00B9068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nline service and the RP requires confidence in the identity of the Individual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Success Guarantees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4131EA" w:rsidRDefault="00E0471A" w:rsidP="00E0471A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legitimate holder of the key has established a track record of positive interactions with multiple relying parties using the identity attributes in the ledger.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Minimum Guarantees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90688" w:rsidRPr="004131EA" w:rsidRDefault="00B90688" w:rsidP="00B90688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There is a </w:t>
            </w:r>
            <w:r w:rsidR="00E047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key that has been used across multiple RPs</w:t>
            </w:r>
          </w:p>
          <w:p w:rsidR="00A967AC" w:rsidRPr="004131EA" w:rsidRDefault="00E0471A" w:rsidP="00B90688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attributes have been used in past interactions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Primary Actor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B90688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Individual / </w:t>
            </w:r>
            <w:r w:rsidR="00E047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DL</w:t>
            </w:r>
            <w:r w:rsidR="00B9068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-SP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Preconditions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E0471A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individual has a </w:t>
            </w:r>
            <w:r w:rsidR="00E047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key and has had positive interactions with participating RPs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Main Success Scenario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Default="00B90688" w:rsidP="00B90688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Individual connects to the RP, is presented with privacy statements and a clear description of the </w:t>
            </w:r>
            <w:r w:rsidR="00E047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DL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-SP</w:t>
            </w:r>
          </w:p>
          <w:p w:rsidR="00B90688" w:rsidRDefault="00B90688" w:rsidP="00B90688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Individual consents to involvement of the </w:t>
            </w:r>
            <w:r w:rsidR="00E047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DL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-SP</w:t>
            </w:r>
          </w:p>
          <w:p w:rsidR="00E0471A" w:rsidRPr="00E0471A" w:rsidRDefault="00E0471A" w:rsidP="00E0471A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Individual</w:t>
            </w:r>
            <w:r w:rsidR="00B9068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connects to the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DL</w:t>
            </w:r>
            <w:r w:rsidR="00B9068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-SP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(e.g., OAuth) to present their key and give consent to share ledger entries with the RP (the Individual can control with ledger entries)</w:t>
            </w:r>
          </w:p>
          <w:p w:rsidR="00B90688" w:rsidRDefault="00B90688" w:rsidP="00B90688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D</w:t>
            </w:r>
            <w:r w:rsidR="00E047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-SP </w:t>
            </w:r>
            <w:r w:rsidR="00E047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supplies an access token to the RP</w:t>
            </w:r>
          </w:p>
          <w:p w:rsidR="00B90688" w:rsidRDefault="00B90688" w:rsidP="00B90688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RP </w:t>
            </w:r>
            <w:r w:rsidR="00E047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inspects the ledger entries</w:t>
            </w:r>
          </w:p>
          <w:p w:rsidR="00486F2D" w:rsidRPr="00E0471A" w:rsidRDefault="00486F2D" w:rsidP="00E0471A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The </w:t>
            </w:r>
            <w:r w:rsidR="00E047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RP makes a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risk </w:t>
            </w:r>
            <w:r w:rsidR="00E047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determination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whether </w:t>
            </w:r>
            <w:r w:rsidRPr="00E0471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 enroll the Individual or put them through additional proofing (e.g., photo ID scan, in-person)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DD5E71" w:rsidRDefault="00A967AC" w:rsidP="00DE2F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D5E71">
              <w:rPr>
                <w:rFonts w:ascii="ArialMT" w:hAnsi="ArialMT" w:cs="ArialMT"/>
                <w:sz w:val="24"/>
                <w:szCs w:val="24"/>
              </w:rPr>
              <w:lastRenderedPageBreak/>
              <w:t>Resolution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br/>
              <w:t>(SP 800-63)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86F2D" w:rsidRDefault="00085EF6" w:rsidP="00085EF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Individual is given a unique private key by the DL-SP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DD5E71" w:rsidRDefault="00A967AC" w:rsidP="00DE2F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D5E71">
              <w:rPr>
                <w:rFonts w:ascii="ArialMT" w:hAnsi="ArialMT" w:cs="ArialMT"/>
                <w:sz w:val="24"/>
                <w:szCs w:val="24"/>
              </w:rPr>
              <w:t xml:space="preserve">Evidence </w:t>
            </w:r>
            <w:r>
              <w:rPr>
                <w:rFonts w:ascii="ArialMT" w:hAnsi="ArialMT" w:cs="ArialMT"/>
                <w:sz w:val="24"/>
                <w:szCs w:val="24"/>
              </w:rPr>
              <w:br/>
              <w:t>(SP 800-63A)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085EF6" w:rsidP="00486F2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Individual presents the key as evidence to their identity and ledger activity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DD5E71" w:rsidRDefault="00A967AC" w:rsidP="00DE2F6D">
            <w:r w:rsidRPr="00DD5E71">
              <w:rPr>
                <w:rFonts w:ascii="ArialMT" w:hAnsi="ArialMT" w:cs="ArialMT"/>
                <w:sz w:val="24"/>
                <w:szCs w:val="24"/>
              </w:rPr>
              <w:t>Validation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br/>
              <w:t>(SP 800-63A)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085EF6" w:rsidP="00085EF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key is used to share ledger entries with the RP (the ledger entries provide validation of past interactions) 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A967AC" w:rsidP="00DE2F6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Verification</w:t>
            </w:r>
          </w:p>
          <w:p w:rsidR="00A967AC" w:rsidRPr="00DD5E71" w:rsidRDefault="00A967AC" w:rsidP="00DE2F6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(SP 800-63A)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A967AC" w:rsidP="00085EF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</w:t>
            </w:r>
            <w:r w:rsidR="00085EF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key demonstrates cryptographic provenance over the Individual’s ledger entries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A967AC" w:rsidP="00DE2F6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Address Confirmation</w:t>
            </w:r>
          </w:p>
          <w:p w:rsidR="00A967AC" w:rsidRDefault="00A967AC" w:rsidP="00DE2F6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(SP 800-63A)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C7468D" w:rsidRDefault="00A967AC" w:rsidP="00085EF6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68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 notice can be </w:t>
            </w:r>
            <w:r w:rsidR="00486F2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sent to </w:t>
            </w:r>
            <w:r w:rsidR="00085EF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an </w:t>
            </w:r>
            <w:r w:rsidR="00486F2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email or address </w:t>
            </w:r>
            <w:r w:rsidR="00085EF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found in the ledger</w:t>
            </w:r>
            <w:bookmarkStart w:id="0" w:name="_GoBack"/>
            <w:bookmarkEnd w:id="0"/>
          </w:p>
        </w:tc>
      </w:tr>
    </w:tbl>
    <w:p w:rsidR="00143479" w:rsidRPr="00A967AC" w:rsidRDefault="00143479" w:rsidP="00A967AC"/>
    <w:sectPr w:rsidR="00143479" w:rsidRPr="00A9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68D"/>
    <w:multiLevelType w:val="hybridMultilevel"/>
    <w:tmpl w:val="8C00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2BC4"/>
    <w:multiLevelType w:val="hybridMultilevel"/>
    <w:tmpl w:val="80F8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123BB"/>
    <w:multiLevelType w:val="hybridMultilevel"/>
    <w:tmpl w:val="D9E6D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B02864"/>
    <w:multiLevelType w:val="hybridMultilevel"/>
    <w:tmpl w:val="6800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32E12"/>
    <w:multiLevelType w:val="hybridMultilevel"/>
    <w:tmpl w:val="5994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72002"/>
    <w:multiLevelType w:val="hybridMultilevel"/>
    <w:tmpl w:val="E548903C"/>
    <w:lvl w:ilvl="0" w:tplc="2B140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1B4372"/>
    <w:multiLevelType w:val="hybridMultilevel"/>
    <w:tmpl w:val="5448E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10"/>
    <w:rsid w:val="00085EF6"/>
    <w:rsid w:val="000912AD"/>
    <w:rsid w:val="00143479"/>
    <w:rsid w:val="00297C67"/>
    <w:rsid w:val="003E0EFC"/>
    <w:rsid w:val="004131EA"/>
    <w:rsid w:val="00423032"/>
    <w:rsid w:val="004308EA"/>
    <w:rsid w:val="0047515A"/>
    <w:rsid w:val="00486F2D"/>
    <w:rsid w:val="005622B3"/>
    <w:rsid w:val="005D4C08"/>
    <w:rsid w:val="00647303"/>
    <w:rsid w:val="00665B2C"/>
    <w:rsid w:val="006E4F30"/>
    <w:rsid w:val="00844489"/>
    <w:rsid w:val="00994E6A"/>
    <w:rsid w:val="00A967AC"/>
    <w:rsid w:val="00B90688"/>
    <w:rsid w:val="00C72A0F"/>
    <w:rsid w:val="00C7468D"/>
    <w:rsid w:val="00E02BDD"/>
    <w:rsid w:val="00E0471A"/>
    <w:rsid w:val="00E26BE0"/>
    <w:rsid w:val="00E728D1"/>
    <w:rsid w:val="00F65BAA"/>
    <w:rsid w:val="00FB7422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8F0AD-A168-42E6-B876-92EE0E7F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210"/>
    <w:pPr>
      <w:spacing w:before="15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9772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7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Terence W - Washington, DC - Contractor</dc:creator>
  <cp:keywords/>
  <dc:description/>
  <cp:lastModifiedBy>Mcbride, Terence W - Washington, DC - Contractor</cp:lastModifiedBy>
  <cp:revision>9</cp:revision>
  <dcterms:created xsi:type="dcterms:W3CDTF">2019-01-28T18:44:00Z</dcterms:created>
  <dcterms:modified xsi:type="dcterms:W3CDTF">2019-01-28T20:04:00Z</dcterms:modified>
</cp:coreProperties>
</file>