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47CA1" w14:textId="4A010568" w:rsidR="008E2395" w:rsidRPr="0088274C" w:rsidRDefault="00B72F7F" w:rsidP="00156B4C">
      <w:pPr>
        <w:tabs>
          <w:tab w:val="left" w:pos="5940"/>
        </w:tabs>
        <w:ind w:right="216"/>
        <w:jc w:val="center"/>
        <w:rPr>
          <w:b/>
          <w:sz w:val="20"/>
          <w:szCs w:val="20"/>
        </w:rPr>
      </w:pPr>
      <w:r>
        <w:rPr>
          <w:b/>
          <w:sz w:val="20"/>
          <w:szCs w:val="20"/>
        </w:rPr>
        <w:t>MIDDLE EAST</w:t>
      </w:r>
      <w:r w:rsidR="008E2395" w:rsidRPr="0088274C">
        <w:rPr>
          <w:b/>
          <w:sz w:val="20"/>
          <w:szCs w:val="20"/>
        </w:rPr>
        <w:t xml:space="preserve"> BASED -LIST OF ACCEPTABLE DOCUMENTS</w:t>
      </w:r>
    </w:p>
    <w:p w14:paraId="04FDF061" w14:textId="77777777" w:rsidR="008E2395" w:rsidRPr="0088274C" w:rsidRDefault="00096E9F" w:rsidP="00096E9F">
      <w:pPr>
        <w:jc w:val="center"/>
        <w:rPr>
          <w:sz w:val="16"/>
          <w:szCs w:val="16"/>
        </w:rPr>
      </w:pPr>
      <w:r w:rsidRPr="0088274C">
        <w:rPr>
          <w:sz w:val="20"/>
          <w:szCs w:val="20"/>
        </w:rPr>
        <w:t xml:space="preserve">For </w:t>
      </w:r>
      <w:r w:rsidR="008E2395" w:rsidRPr="0088274C">
        <w:rPr>
          <w:sz w:val="20"/>
          <w:szCs w:val="20"/>
        </w:rPr>
        <w:t>Identity Proofing</w:t>
      </w:r>
      <w:r w:rsidRPr="0088274C">
        <w:rPr>
          <w:sz w:val="20"/>
          <w:szCs w:val="20"/>
        </w:rPr>
        <w:t xml:space="preserve"> </w:t>
      </w:r>
      <w:r w:rsidRPr="0088274C">
        <w:rPr>
          <w:sz w:val="16"/>
          <w:szCs w:val="16"/>
        </w:rPr>
        <w:t>(All Document MUST be Unexpired)</w:t>
      </w:r>
    </w:p>
    <w:p w14:paraId="1CFB5C15" w14:textId="77777777" w:rsidR="008E2395" w:rsidRPr="0088274C" w:rsidRDefault="008E2395" w:rsidP="008E2395">
      <w:pPr>
        <w:jc w:val="center"/>
        <w:rPr>
          <w:sz w:val="18"/>
          <w:szCs w:val="18"/>
        </w:rPr>
      </w:pPr>
    </w:p>
    <w:tbl>
      <w:tblPr>
        <w:tblStyle w:val="TableGrid"/>
        <w:tblW w:w="0" w:type="auto"/>
        <w:tblLook w:val="04A0" w:firstRow="1" w:lastRow="0" w:firstColumn="1" w:lastColumn="0" w:noHBand="0" w:noVBand="1"/>
      </w:tblPr>
      <w:tblGrid>
        <w:gridCol w:w="4337"/>
        <w:gridCol w:w="3209"/>
        <w:gridCol w:w="2894"/>
      </w:tblGrid>
      <w:tr w:rsidR="00B622F1" w:rsidRPr="0088274C" w14:paraId="12251475" w14:textId="77777777" w:rsidTr="00C05D66">
        <w:tc>
          <w:tcPr>
            <w:tcW w:w="0" w:type="auto"/>
          </w:tcPr>
          <w:p w14:paraId="720856DC" w14:textId="77777777" w:rsidR="008E2395" w:rsidRPr="0088274C" w:rsidRDefault="008E2395" w:rsidP="00156B4C">
            <w:pPr>
              <w:spacing w:after="60"/>
              <w:jc w:val="center"/>
              <w:rPr>
                <w:i/>
                <w:sz w:val="20"/>
                <w:szCs w:val="20"/>
              </w:rPr>
            </w:pPr>
            <w:r w:rsidRPr="0088274C">
              <w:rPr>
                <w:i/>
                <w:sz w:val="20"/>
                <w:szCs w:val="20"/>
              </w:rPr>
              <w:t>List A</w:t>
            </w:r>
          </w:p>
          <w:p w14:paraId="44F92FD5" w14:textId="77777777" w:rsidR="008E2395" w:rsidRPr="0088274C" w:rsidRDefault="008E2395" w:rsidP="00156B4C">
            <w:pPr>
              <w:spacing w:after="60"/>
              <w:jc w:val="center"/>
              <w:rPr>
                <w:i/>
                <w:sz w:val="18"/>
                <w:szCs w:val="18"/>
              </w:rPr>
            </w:pPr>
            <w:r w:rsidRPr="0088274C">
              <w:rPr>
                <w:i/>
                <w:sz w:val="18"/>
                <w:szCs w:val="18"/>
              </w:rPr>
              <w:t>Documents that Establish Both Identity and Employment Authorization</w:t>
            </w:r>
          </w:p>
          <w:p w14:paraId="26ACC63D" w14:textId="77777777" w:rsidR="008E2395" w:rsidRPr="0088274C" w:rsidRDefault="008E2395" w:rsidP="00156B4C">
            <w:pPr>
              <w:spacing w:after="60"/>
              <w:jc w:val="center"/>
              <w:rPr>
                <w:i/>
                <w:sz w:val="16"/>
                <w:szCs w:val="16"/>
              </w:rPr>
            </w:pPr>
            <w:r w:rsidRPr="0088274C">
              <w:rPr>
                <w:i/>
                <w:sz w:val="16"/>
                <w:szCs w:val="16"/>
              </w:rPr>
              <w:t>(One document only needed from this list)</w:t>
            </w:r>
          </w:p>
        </w:tc>
        <w:tc>
          <w:tcPr>
            <w:tcW w:w="0" w:type="auto"/>
          </w:tcPr>
          <w:p w14:paraId="4D3DCD0E" w14:textId="77777777" w:rsidR="008E2395" w:rsidRPr="0088274C" w:rsidRDefault="008E2395" w:rsidP="00156B4C">
            <w:pPr>
              <w:spacing w:after="60"/>
              <w:jc w:val="center"/>
              <w:rPr>
                <w:i/>
                <w:sz w:val="20"/>
                <w:szCs w:val="20"/>
              </w:rPr>
            </w:pPr>
            <w:r w:rsidRPr="0088274C">
              <w:rPr>
                <w:i/>
                <w:sz w:val="20"/>
                <w:szCs w:val="20"/>
              </w:rPr>
              <w:t>List B</w:t>
            </w:r>
          </w:p>
          <w:p w14:paraId="56F06315" w14:textId="77777777" w:rsidR="008E2395" w:rsidRPr="0088274C" w:rsidRDefault="008E2395" w:rsidP="00156B4C">
            <w:pPr>
              <w:spacing w:after="60"/>
              <w:jc w:val="center"/>
              <w:rPr>
                <w:i/>
                <w:sz w:val="18"/>
                <w:szCs w:val="18"/>
              </w:rPr>
            </w:pPr>
            <w:r w:rsidRPr="0088274C">
              <w:rPr>
                <w:i/>
                <w:sz w:val="18"/>
                <w:szCs w:val="18"/>
              </w:rPr>
              <w:t>Documents that Establish Identity</w:t>
            </w:r>
          </w:p>
          <w:p w14:paraId="5F160407" w14:textId="77777777" w:rsidR="008E2395" w:rsidRPr="0088274C" w:rsidRDefault="008E2395" w:rsidP="00156B4C">
            <w:pPr>
              <w:spacing w:after="60"/>
              <w:jc w:val="center"/>
              <w:rPr>
                <w:i/>
                <w:sz w:val="16"/>
                <w:szCs w:val="16"/>
              </w:rPr>
            </w:pPr>
            <w:r w:rsidRPr="0088274C">
              <w:rPr>
                <w:i/>
                <w:sz w:val="16"/>
                <w:szCs w:val="16"/>
              </w:rPr>
              <w:t>(One document from this list and one document from List C are needed)</w:t>
            </w:r>
          </w:p>
        </w:tc>
        <w:tc>
          <w:tcPr>
            <w:tcW w:w="0" w:type="auto"/>
          </w:tcPr>
          <w:p w14:paraId="6AA573DB" w14:textId="77777777" w:rsidR="008E2395" w:rsidRPr="0088274C" w:rsidRDefault="008E2395" w:rsidP="00156B4C">
            <w:pPr>
              <w:spacing w:after="60"/>
              <w:jc w:val="center"/>
              <w:rPr>
                <w:i/>
                <w:sz w:val="20"/>
                <w:szCs w:val="20"/>
              </w:rPr>
            </w:pPr>
            <w:r w:rsidRPr="0088274C">
              <w:rPr>
                <w:i/>
                <w:sz w:val="20"/>
                <w:szCs w:val="20"/>
              </w:rPr>
              <w:t>List C</w:t>
            </w:r>
          </w:p>
          <w:p w14:paraId="685A874D" w14:textId="77777777" w:rsidR="008E2395" w:rsidRPr="0088274C" w:rsidRDefault="008E2395" w:rsidP="00156B4C">
            <w:pPr>
              <w:spacing w:after="60"/>
              <w:jc w:val="center"/>
              <w:rPr>
                <w:i/>
                <w:sz w:val="18"/>
                <w:szCs w:val="18"/>
              </w:rPr>
            </w:pPr>
            <w:r w:rsidRPr="0088274C">
              <w:rPr>
                <w:i/>
                <w:sz w:val="18"/>
                <w:szCs w:val="18"/>
              </w:rPr>
              <w:t>Documents that Establish Employment Authorization</w:t>
            </w:r>
          </w:p>
          <w:p w14:paraId="740580A4" w14:textId="77777777" w:rsidR="008E2395" w:rsidRPr="0088274C" w:rsidRDefault="008E2395" w:rsidP="00156B4C">
            <w:pPr>
              <w:spacing w:after="60"/>
              <w:jc w:val="center"/>
              <w:rPr>
                <w:i/>
                <w:sz w:val="16"/>
                <w:szCs w:val="16"/>
              </w:rPr>
            </w:pPr>
            <w:r w:rsidRPr="0088274C">
              <w:rPr>
                <w:i/>
                <w:sz w:val="16"/>
                <w:szCs w:val="16"/>
              </w:rPr>
              <w:t>(One document from this list and one document from List B are needed)</w:t>
            </w:r>
          </w:p>
        </w:tc>
      </w:tr>
      <w:tr w:rsidR="00B622F1" w:rsidRPr="00930993" w14:paraId="34367F60" w14:textId="77777777" w:rsidTr="00C05D66">
        <w:trPr>
          <w:trHeight w:val="191"/>
        </w:trPr>
        <w:tc>
          <w:tcPr>
            <w:tcW w:w="0" w:type="auto"/>
          </w:tcPr>
          <w:p w14:paraId="338E902A" w14:textId="24394AE3" w:rsidR="00DD4FE2" w:rsidRPr="00930993" w:rsidRDefault="00DD4FE2" w:rsidP="00156B4C">
            <w:pPr>
              <w:spacing w:after="60"/>
              <w:rPr>
                <w:sz w:val="16"/>
                <w:szCs w:val="16"/>
              </w:rPr>
            </w:pPr>
            <w:r w:rsidRPr="00930993">
              <w:rPr>
                <w:sz w:val="16"/>
                <w:szCs w:val="16"/>
              </w:rPr>
              <w:t>National Issued Passport that is unexpired OR U.S Passport or U.S. Passport Card that is unexpired</w:t>
            </w:r>
          </w:p>
        </w:tc>
        <w:tc>
          <w:tcPr>
            <w:tcW w:w="0" w:type="auto"/>
          </w:tcPr>
          <w:p w14:paraId="7F3D75EB" w14:textId="6160A758" w:rsidR="00DD4FE2" w:rsidRPr="00930993" w:rsidRDefault="003D5E7C" w:rsidP="00156B4C">
            <w:pPr>
              <w:spacing w:after="60"/>
              <w:rPr>
                <w:sz w:val="16"/>
                <w:szCs w:val="16"/>
              </w:rPr>
            </w:pPr>
            <w:r w:rsidRPr="00930993">
              <w:rPr>
                <w:sz w:val="16"/>
                <w:szCs w:val="16"/>
              </w:rPr>
              <w:t>Any non-National ID with a photo ID, current address, and other pertinent information such as height, eye color, etc.</w:t>
            </w:r>
          </w:p>
        </w:tc>
        <w:tc>
          <w:tcPr>
            <w:tcW w:w="0" w:type="auto"/>
            <w:vMerge w:val="restart"/>
          </w:tcPr>
          <w:p w14:paraId="73E1B054" w14:textId="77777777" w:rsidR="00DD4FE2" w:rsidRPr="00930993" w:rsidRDefault="00DD4FE2" w:rsidP="00156B4C">
            <w:pPr>
              <w:spacing w:after="60"/>
              <w:rPr>
                <w:sz w:val="16"/>
                <w:szCs w:val="16"/>
              </w:rPr>
            </w:pPr>
            <w:r w:rsidRPr="00930993">
              <w:rPr>
                <w:sz w:val="16"/>
                <w:szCs w:val="16"/>
              </w:rPr>
              <w:t>Social Security Account Number card other than one that specifies on the face that the issuance of the card does NOT authorize employment in the United States</w:t>
            </w:r>
          </w:p>
        </w:tc>
      </w:tr>
      <w:tr w:rsidR="00C05D66" w:rsidRPr="00930993" w14:paraId="4B4F1C0C" w14:textId="77777777" w:rsidTr="00C05D66">
        <w:trPr>
          <w:trHeight w:val="189"/>
        </w:trPr>
        <w:tc>
          <w:tcPr>
            <w:tcW w:w="0" w:type="auto"/>
          </w:tcPr>
          <w:p w14:paraId="21C4D725" w14:textId="3E1E3AE2" w:rsidR="00C05D66" w:rsidRPr="00930993" w:rsidRDefault="00C05D66" w:rsidP="00B622F1">
            <w:pPr>
              <w:spacing w:after="60"/>
              <w:rPr>
                <w:sz w:val="16"/>
                <w:szCs w:val="16"/>
              </w:rPr>
            </w:pPr>
            <w:r w:rsidRPr="00930993">
              <w:rPr>
                <w:sz w:val="16"/>
                <w:szCs w:val="16"/>
              </w:rPr>
              <w:t>Algeria – Algerian National Identity Card</w:t>
            </w:r>
          </w:p>
        </w:tc>
        <w:tc>
          <w:tcPr>
            <w:tcW w:w="0" w:type="auto"/>
          </w:tcPr>
          <w:p w14:paraId="177E6310" w14:textId="12EDEAAA" w:rsidR="00C05D66" w:rsidRPr="00930993" w:rsidRDefault="00C05D66" w:rsidP="00156B4C">
            <w:pPr>
              <w:spacing w:after="60"/>
              <w:rPr>
                <w:sz w:val="16"/>
                <w:szCs w:val="16"/>
              </w:rPr>
            </w:pPr>
            <w:r w:rsidRPr="00930993">
              <w:rPr>
                <w:sz w:val="16"/>
                <w:szCs w:val="16"/>
              </w:rPr>
              <w:t>Driver’s license or ID card issued by a State or outlying possession of the United States provided it contains a photograph or information such as name, date of birth, gender, height, eye color, and address</w:t>
            </w:r>
          </w:p>
        </w:tc>
        <w:tc>
          <w:tcPr>
            <w:tcW w:w="0" w:type="auto"/>
            <w:vMerge/>
          </w:tcPr>
          <w:p w14:paraId="66AB0E43" w14:textId="77777777" w:rsidR="00C05D66" w:rsidRPr="00930993" w:rsidRDefault="00C05D66" w:rsidP="00156B4C">
            <w:pPr>
              <w:spacing w:after="60"/>
              <w:rPr>
                <w:sz w:val="16"/>
                <w:szCs w:val="16"/>
              </w:rPr>
            </w:pPr>
          </w:p>
        </w:tc>
      </w:tr>
      <w:tr w:rsidR="00C05D66" w:rsidRPr="00930993" w14:paraId="4333530A" w14:textId="77777777" w:rsidTr="00C05D66">
        <w:trPr>
          <w:trHeight w:val="189"/>
        </w:trPr>
        <w:tc>
          <w:tcPr>
            <w:tcW w:w="0" w:type="auto"/>
          </w:tcPr>
          <w:p w14:paraId="34F3CDEE" w14:textId="4649CAA2" w:rsidR="00C05D66" w:rsidRPr="00930993" w:rsidRDefault="00C05D66" w:rsidP="00B622F1">
            <w:pPr>
              <w:widowControl w:val="0"/>
              <w:autoSpaceDE w:val="0"/>
              <w:autoSpaceDN w:val="0"/>
              <w:adjustRightInd w:val="0"/>
              <w:rPr>
                <w:rFonts w:cs="Times New Roman"/>
                <w:sz w:val="16"/>
                <w:szCs w:val="16"/>
              </w:rPr>
            </w:pPr>
            <w:r w:rsidRPr="00930993">
              <w:rPr>
                <w:sz w:val="16"/>
                <w:szCs w:val="16"/>
              </w:rPr>
              <w:t xml:space="preserve">Bahrain – National Identity Card, which </w:t>
            </w:r>
            <w:r w:rsidRPr="00930993">
              <w:rPr>
                <w:rFonts w:cs="Times New Roman"/>
                <w:sz w:val="16"/>
                <w:szCs w:val="16"/>
              </w:rPr>
              <w:t>includes built in biometrics such as fingerprint information as well as the holder’s photograph and signature. These cards are red and white and are also used as their driver’s licenses.</w:t>
            </w:r>
          </w:p>
        </w:tc>
        <w:tc>
          <w:tcPr>
            <w:tcW w:w="0" w:type="auto"/>
          </w:tcPr>
          <w:p w14:paraId="082FE793" w14:textId="22645CF6" w:rsidR="00C05D66" w:rsidRPr="00930993" w:rsidRDefault="00C05D66" w:rsidP="00156B4C">
            <w:pPr>
              <w:spacing w:after="60"/>
              <w:rPr>
                <w:sz w:val="16"/>
                <w:szCs w:val="16"/>
              </w:rPr>
            </w:pPr>
            <w:r w:rsidRPr="00930993">
              <w:rPr>
                <w:sz w:val="16"/>
                <w:szCs w:val="16"/>
              </w:rPr>
              <w:t>ID card issued by federal, state, or local government agencies or entities, provided it contains a photograph or information such as name, date of birth, gender, height, eye color, and address</w:t>
            </w:r>
          </w:p>
        </w:tc>
        <w:tc>
          <w:tcPr>
            <w:tcW w:w="0" w:type="auto"/>
            <w:vMerge/>
          </w:tcPr>
          <w:p w14:paraId="30D3AA26" w14:textId="77777777" w:rsidR="00C05D66" w:rsidRPr="00930993" w:rsidRDefault="00C05D66" w:rsidP="00156B4C">
            <w:pPr>
              <w:spacing w:after="60"/>
              <w:rPr>
                <w:sz w:val="16"/>
                <w:szCs w:val="16"/>
              </w:rPr>
            </w:pPr>
          </w:p>
        </w:tc>
      </w:tr>
      <w:tr w:rsidR="00C05D66" w:rsidRPr="00930993" w14:paraId="1DC63109" w14:textId="77777777" w:rsidTr="00C05D66">
        <w:trPr>
          <w:trHeight w:val="191"/>
        </w:trPr>
        <w:tc>
          <w:tcPr>
            <w:tcW w:w="0" w:type="auto"/>
          </w:tcPr>
          <w:p w14:paraId="29C15F44" w14:textId="65C9A91D" w:rsidR="00C05D66" w:rsidRPr="00930993" w:rsidRDefault="00C05D66" w:rsidP="00334761">
            <w:pPr>
              <w:spacing w:after="60"/>
              <w:rPr>
                <w:sz w:val="16"/>
                <w:szCs w:val="16"/>
              </w:rPr>
            </w:pPr>
            <w:r w:rsidRPr="00930993">
              <w:rPr>
                <w:sz w:val="16"/>
                <w:szCs w:val="16"/>
              </w:rPr>
              <w:t>Iran –Iranian National Identity Card</w:t>
            </w:r>
          </w:p>
        </w:tc>
        <w:tc>
          <w:tcPr>
            <w:tcW w:w="0" w:type="auto"/>
          </w:tcPr>
          <w:p w14:paraId="6549DDF6" w14:textId="77777777" w:rsidR="00C05D66" w:rsidRPr="00930993" w:rsidRDefault="00C05D66" w:rsidP="00FD270F">
            <w:pPr>
              <w:spacing w:after="60"/>
              <w:rPr>
                <w:sz w:val="16"/>
                <w:szCs w:val="16"/>
              </w:rPr>
            </w:pPr>
            <w:r w:rsidRPr="00930993">
              <w:rPr>
                <w:sz w:val="16"/>
                <w:szCs w:val="16"/>
              </w:rPr>
              <w:t>Employee ID Card with photograph</w:t>
            </w:r>
          </w:p>
          <w:p w14:paraId="7A7081ED" w14:textId="309201DF" w:rsidR="00C05D66" w:rsidRPr="00930993" w:rsidRDefault="00C05D66" w:rsidP="00156B4C">
            <w:pPr>
              <w:spacing w:after="60"/>
              <w:rPr>
                <w:sz w:val="16"/>
                <w:szCs w:val="16"/>
              </w:rPr>
            </w:pPr>
          </w:p>
        </w:tc>
        <w:tc>
          <w:tcPr>
            <w:tcW w:w="0" w:type="auto"/>
            <w:vMerge w:val="restart"/>
          </w:tcPr>
          <w:p w14:paraId="49355337" w14:textId="77777777" w:rsidR="00C05D66" w:rsidRPr="00930993" w:rsidRDefault="00C05D66" w:rsidP="00156B4C">
            <w:pPr>
              <w:spacing w:after="60"/>
              <w:rPr>
                <w:sz w:val="16"/>
                <w:szCs w:val="16"/>
              </w:rPr>
            </w:pPr>
            <w:r w:rsidRPr="00930993">
              <w:rPr>
                <w:sz w:val="16"/>
                <w:szCs w:val="16"/>
              </w:rPr>
              <w:t>Certification of Birth Abroad issued by the Department of State (FS-545)</w:t>
            </w:r>
          </w:p>
        </w:tc>
      </w:tr>
      <w:tr w:rsidR="00C05D66" w:rsidRPr="00930993" w14:paraId="6B64ABA4" w14:textId="77777777" w:rsidTr="00C05D66">
        <w:trPr>
          <w:trHeight w:val="189"/>
        </w:trPr>
        <w:tc>
          <w:tcPr>
            <w:tcW w:w="0" w:type="auto"/>
          </w:tcPr>
          <w:p w14:paraId="7C016F5C" w14:textId="61F24EC5" w:rsidR="00C05D66" w:rsidRPr="00930993" w:rsidRDefault="00C05D66" w:rsidP="00334761">
            <w:pPr>
              <w:spacing w:after="60"/>
              <w:rPr>
                <w:sz w:val="16"/>
                <w:szCs w:val="16"/>
              </w:rPr>
            </w:pPr>
            <w:r w:rsidRPr="00930993">
              <w:rPr>
                <w:sz w:val="16"/>
                <w:szCs w:val="16"/>
              </w:rPr>
              <w:t>Iraq –Iraqi National Identity Card</w:t>
            </w:r>
          </w:p>
        </w:tc>
        <w:tc>
          <w:tcPr>
            <w:tcW w:w="0" w:type="auto"/>
          </w:tcPr>
          <w:p w14:paraId="6142A230" w14:textId="77777777" w:rsidR="00C05D66" w:rsidRPr="00930993" w:rsidRDefault="00C05D66" w:rsidP="00AC2614">
            <w:pPr>
              <w:spacing w:after="60"/>
              <w:rPr>
                <w:sz w:val="16"/>
                <w:szCs w:val="16"/>
              </w:rPr>
            </w:pPr>
            <w:r w:rsidRPr="00930993">
              <w:rPr>
                <w:sz w:val="16"/>
                <w:szCs w:val="16"/>
              </w:rPr>
              <w:t>School ID card with photograph</w:t>
            </w:r>
          </w:p>
          <w:p w14:paraId="5E1A10C9" w14:textId="77777777" w:rsidR="00C05D66" w:rsidRPr="00930993" w:rsidRDefault="00C05D66" w:rsidP="00156B4C">
            <w:pPr>
              <w:spacing w:after="60"/>
              <w:rPr>
                <w:sz w:val="16"/>
                <w:szCs w:val="16"/>
              </w:rPr>
            </w:pPr>
          </w:p>
        </w:tc>
        <w:tc>
          <w:tcPr>
            <w:tcW w:w="0" w:type="auto"/>
            <w:vMerge/>
          </w:tcPr>
          <w:p w14:paraId="2902CC4F" w14:textId="77777777" w:rsidR="00C05D66" w:rsidRPr="00930993" w:rsidRDefault="00C05D66" w:rsidP="00156B4C">
            <w:pPr>
              <w:spacing w:after="60"/>
              <w:rPr>
                <w:sz w:val="16"/>
                <w:szCs w:val="16"/>
              </w:rPr>
            </w:pPr>
          </w:p>
        </w:tc>
      </w:tr>
      <w:tr w:rsidR="00C05D66" w:rsidRPr="00930993" w14:paraId="329FE844" w14:textId="77777777" w:rsidTr="00C05D66">
        <w:trPr>
          <w:trHeight w:val="189"/>
        </w:trPr>
        <w:tc>
          <w:tcPr>
            <w:tcW w:w="0" w:type="auto"/>
          </w:tcPr>
          <w:p w14:paraId="1019B495" w14:textId="674B5DAA" w:rsidR="00C05D66" w:rsidRPr="00930993" w:rsidRDefault="00C05D66" w:rsidP="00334761">
            <w:pPr>
              <w:widowControl w:val="0"/>
              <w:autoSpaceDE w:val="0"/>
              <w:autoSpaceDN w:val="0"/>
              <w:adjustRightInd w:val="0"/>
              <w:spacing w:after="60"/>
              <w:rPr>
                <w:sz w:val="16"/>
                <w:szCs w:val="16"/>
              </w:rPr>
            </w:pPr>
            <w:r w:rsidRPr="00930993">
              <w:rPr>
                <w:sz w:val="16"/>
                <w:szCs w:val="16"/>
              </w:rPr>
              <w:t>Israel – I</w:t>
            </w:r>
            <w:r w:rsidRPr="00930993">
              <w:rPr>
                <w:rFonts w:cs="Helvetica"/>
                <w:sz w:val="16"/>
                <w:szCs w:val="16"/>
              </w:rPr>
              <w:t>sraeli Civil Administration cards</w:t>
            </w:r>
            <w:r w:rsidRPr="00930993">
              <w:rPr>
                <w:sz w:val="16"/>
                <w:szCs w:val="16"/>
              </w:rPr>
              <w:t xml:space="preserve"> or </w:t>
            </w:r>
            <w:proofErr w:type="spellStart"/>
            <w:r w:rsidRPr="00930993">
              <w:rPr>
                <w:rFonts w:cs="Helvetica"/>
                <w:i/>
                <w:iCs/>
                <w:sz w:val="16"/>
                <w:szCs w:val="16"/>
                <w:u w:val="single" w:color="092AA5"/>
              </w:rPr>
              <w:t>Teudat</w:t>
            </w:r>
            <w:proofErr w:type="spellEnd"/>
            <w:r w:rsidRPr="00930993">
              <w:rPr>
                <w:rFonts w:cs="Helvetica"/>
                <w:i/>
                <w:iCs/>
                <w:sz w:val="16"/>
                <w:szCs w:val="16"/>
                <w:u w:val="single" w:color="092AA5"/>
              </w:rPr>
              <w:t xml:space="preserve"> </w:t>
            </w:r>
            <w:proofErr w:type="spellStart"/>
            <w:r w:rsidRPr="00930993">
              <w:rPr>
                <w:rFonts w:cs="Helvetica"/>
                <w:i/>
                <w:iCs/>
                <w:sz w:val="16"/>
                <w:szCs w:val="16"/>
                <w:u w:val="single" w:color="092AA5"/>
              </w:rPr>
              <w:t>Zehut</w:t>
            </w:r>
            <w:proofErr w:type="spellEnd"/>
          </w:p>
        </w:tc>
        <w:tc>
          <w:tcPr>
            <w:tcW w:w="0" w:type="auto"/>
          </w:tcPr>
          <w:p w14:paraId="4531714D" w14:textId="38481C92" w:rsidR="00C05D66" w:rsidRPr="00930993" w:rsidRDefault="00C05D66" w:rsidP="00156B4C">
            <w:pPr>
              <w:spacing w:after="60"/>
              <w:rPr>
                <w:sz w:val="16"/>
                <w:szCs w:val="16"/>
              </w:rPr>
            </w:pPr>
            <w:r w:rsidRPr="00930993">
              <w:rPr>
                <w:sz w:val="16"/>
                <w:szCs w:val="16"/>
              </w:rPr>
              <w:t>Voter’s registration card</w:t>
            </w:r>
          </w:p>
        </w:tc>
        <w:tc>
          <w:tcPr>
            <w:tcW w:w="0" w:type="auto"/>
            <w:vMerge/>
          </w:tcPr>
          <w:p w14:paraId="14D46128" w14:textId="77777777" w:rsidR="00C05D66" w:rsidRPr="00930993" w:rsidRDefault="00C05D66" w:rsidP="00156B4C">
            <w:pPr>
              <w:spacing w:after="60"/>
              <w:rPr>
                <w:sz w:val="16"/>
                <w:szCs w:val="16"/>
              </w:rPr>
            </w:pPr>
          </w:p>
        </w:tc>
      </w:tr>
      <w:tr w:rsidR="00C05D66" w:rsidRPr="00930993" w14:paraId="7F423EA1" w14:textId="77777777" w:rsidTr="00C05D66">
        <w:trPr>
          <w:trHeight w:val="322"/>
        </w:trPr>
        <w:tc>
          <w:tcPr>
            <w:tcW w:w="0" w:type="auto"/>
          </w:tcPr>
          <w:p w14:paraId="5753E7C1" w14:textId="417CD9EA" w:rsidR="00C05D66" w:rsidRPr="00C05D66" w:rsidRDefault="00C05D66" w:rsidP="00DD4FE2">
            <w:pPr>
              <w:widowControl w:val="0"/>
              <w:autoSpaceDE w:val="0"/>
              <w:autoSpaceDN w:val="0"/>
              <w:adjustRightInd w:val="0"/>
              <w:spacing w:after="60"/>
              <w:rPr>
                <w:rFonts w:cs="Helvetica"/>
                <w:sz w:val="16"/>
                <w:szCs w:val="16"/>
              </w:rPr>
            </w:pPr>
            <w:r w:rsidRPr="00930993">
              <w:rPr>
                <w:sz w:val="16"/>
                <w:szCs w:val="16"/>
              </w:rPr>
              <w:t>Jordan – Jordanian National Identity Card</w:t>
            </w:r>
          </w:p>
        </w:tc>
        <w:tc>
          <w:tcPr>
            <w:tcW w:w="0" w:type="auto"/>
          </w:tcPr>
          <w:p w14:paraId="0C5CE065" w14:textId="09B3AC08" w:rsidR="00C05D66" w:rsidRPr="00930993" w:rsidRDefault="00C05D66" w:rsidP="003D5E7C">
            <w:pPr>
              <w:spacing w:after="60"/>
              <w:rPr>
                <w:sz w:val="16"/>
                <w:szCs w:val="16"/>
              </w:rPr>
            </w:pPr>
            <w:r w:rsidRPr="00930993">
              <w:rPr>
                <w:sz w:val="16"/>
                <w:szCs w:val="16"/>
              </w:rPr>
              <w:t>Military Dependent’s card</w:t>
            </w:r>
          </w:p>
        </w:tc>
        <w:tc>
          <w:tcPr>
            <w:tcW w:w="0" w:type="auto"/>
          </w:tcPr>
          <w:p w14:paraId="62194A3F" w14:textId="77777777" w:rsidR="00C05D66" w:rsidRPr="00930993" w:rsidRDefault="00C05D66" w:rsidP="00156B4C">
            <w:pPr>
              <w:spacing w:after="60"/>
              <w:rPr>
                <w:sz w:val="16"/>
                <w:szCs w:val="16"/>
              </w:rPr>
            </w:pPr>
            <w:r w:rsidRPr="00930993">
              <w:rPr>
                <w:sz w:val="16"/>
                <w:szCs w:val="16"/>
              </w:rPr>
              <w:t>Certification of Report of Birth issued by the Department of State (Form DS-1350)</w:t>
            </w:r>
          </w:p>
        </w:tc>
      </w:tr>
      <w:tr w:rsidR="00C05D66" w:rsidRPr="00930993" w14:paraId="01A8BC0C" w14:textId="77777777" w:rsidTr="00C05D66">
        <w:trPr>
          <w:trHeight w:val="462"/>
        </w:trPr>
        <w:tc>
          <w:tcPr>
            <w:tcW w:w="0" w:type="auto"/>
          </w:tcPr>
          <w:p w14:paraId="2B69AE56" w14:textId="6C7D518C" w:rsidR="00C05D66" w:rsidRPr="00930993" w:rsidRDefault="00C05D66" w:rsidP="00413084">
            <w:pPr>
              <w:widowControl w:val="0"/>
              <w:autoSpaceDE w:val="0"/>
              <w:autoSpaceDN w:val="0"/>
              <w:adjustRightInd w:val="0"/>
              <w:spacing w:after="60"/>
              <w:rPr>
                <w:rFonts w:cs="Helvetica"/>
                <w:sz w:val="16"/>
                <w:szCs w:val="16"/>
              </w:rPr>
            </w:pPr>
            <w:r w:rsidRPr="00930993">
              <w:rPr>
                <w:sz w:val="16"/>
                <w:szCs w:val="16"/>
              </w:rPr>
              <w:t>Kuwait – Civil Identity Card</w:t>
            </w:r>
          </w:p>
        </w:tc>
        <w:tc>
          <w:tcPr>
            <w:tcW w:w="0" w:type="auto"/>
          </w:tcPr>
          <w:p w14:paraId="2EF92B91" w14:textId="00809617" w:rsidR="00C05D66" w:rsidRPr="00930993" w:rsidRDefault="00C05D66" w:rsidP="003D5E7C">
            <w:pPr>
              <w:spacing w:after="60"/>
              <w:rPr>
                <w:sz w:val="16"/>
                <w:szCs w:val="16"/>
              </w:rPr>
            </w:pPr>
            <w:r w:rsidRPr="00930993">
              <w:rPr>
                <w:sz w:val="16"/>
                <w:szCs w:val="16"/>
              </w:rPr>
              <w:t>U.S. Coast Guard Merchant Mariner Card</w:t>
            </w:r>
          </w:p>
        </w:tc>
        <w:tc>
          <w:tcPr>
            <w:tcW w:w="0" w:type="auto"/>
            <w:vMerge w:val="restart"/>
          </w:tcPr>
          <w:p w14:paraId="280923A2" w14:textId="77777777" w:rsidR="00C05D66" w:rsidRPr="00930993" w:rsidRDefault="00C05D66" w:rsidP="00156B4C">
            <w:pPr>
              <w:spacing w:after="60"/>
              <w:rPr>
                <w:sz w:val="16"/>
                <w:szCs w:val="16"/>
              </w:rPr>
            </w:pPr>
            <w:r w:rsidRPr="00930993">
              <w:rPr>
                <w:sz w:val="16"/>
                <w:szCs w:val="16"/>
              </w:rPr>
              <w:t>Identification Card for the Use of Resident Citizen in the United States (Form I-179)</w:t>
            </w:r>
          </w:p>
        </w:tc>
      </w:tr>
      <w:tr w:rsidR="00C05D66" w:rsidRPr="00930993" w14:paraId="4475FA41" w14:textId="77777777" w:rsidTr="00C05D66">
        <w:trPr>
          <w:trHeight w:val="461"/>
        </w:trPr>
        <w:tc>
          <w:tcPr>
            <w:tcW w:w="0" w:type="auto"/>
          </w:tcPr>
          <w:p w14:paraId="4142C2B2" w14:textId="1EBC3A89" w:rsidR="00C05D66" w:rsidRPr="00930993" w:rsidRDefault="00C05D66" w:rsidP="00156B4C">
            <w:pPr>
              <w:widowControl w:val="0"/>
              <w:autoSpaceDE w:val="0"/>
              <w:autoSpaceDN w:val="0"/>
              <w:adjustRightInd w:val="0"/>
              <w:spacing w:after="60"/>
              <w:rPr>
                <w:rFonts w:cs="Times New Roman"/>
                <w:sz w:val="16"/>
                <w:szCs w:val="16"/>
              </w:rPr>
            </w:pPr>
            <w:r w:rsidRPr="00930993">
              <w:rPr>
                <w:rFonts w:cs="Helvetica"/>
                <w:sz w:val="16"/>
                <w:szCs w:val="16"/>
              </w:rPr>
              <w:t xml:space="preserve">Lebanon - </w:t>
            </w:r>
            <w:proofErr w:type="spellStart"/>
            <w:r w:rsidRPr="00930993">
              <w:rPr>
                <w:rFonts w:cs="Times"/>
                <w:i/>
                <w:iCs/>
                <w:sz w:val="16"/>
                <w:szCs w:val="16"/>
              </w:rPr>
              <w:t>Tathkarat</w:t>
            </w:r>
            <w:proofErr w:type="spellEnd"/>
            <w:r w:rsidRPr="00930993">
              <w:rPr>
                <w:rFonts w:cs="Times"/>
                <w:i/>
                <w:iCs/>
                <w:sz w:val="16"/>
                <w:szCs w:val="16"/>
              </w:rPr>
              <w:t xml:space="preserve"> al-</w:t>
            </w:r>
            <w:proofErr w:type="spellStart"/>
            <w:r w:rsidRPr="00930993">
              <w:rPr>
                <w:rFonts w:cs="Times"/>
                <w:i/>
                <w:iCs/>
                <w:sz w:val="16"/>
                <w:szCs w:val="16"/>
              </w:rPr>
              <w:t>Hawiya</w:t>
            </w:r>
            <w:proofErr w:type="spellEnd"/>
            <w:r w:rsidRPr="00930993">
              <w:rPr>
                <w:rFonts w:cs="Times"/>
                <w:sz w:val="16"/>
                <w:szCs w:val="16"/>
              </w:rPr>
              <w:t xml:space="preserve"> or </w:t>
            </w:r>
            <w:proofErr w:type="spellStart"/>
            <w:r w:rsidRPr="00930993">
              <w:rPr>
                <w:rFonts w:cs="Times"/>
                <w:i/>
                <w:iCs/>
                <w:sz w:val="16"/>
                <w:szCs w:val="16"/>
              </w:rPr>
              <w:t>Ikhraj</w:t>
            </w:r>
            <w:proofErr w:type="spellEnd"/>
            <w:r w:rsidRPr="00930993">
              <w:rPr>
                <w:rFonts w:cs="Times"/>
                <w:i/>
                <w:iCs/>
                <w:sz w:val="16"/>
                <w:szCs w:val="16"/>
              </w:rPr>
              <w:t xml:space="preserve"> </w:t>
            </w:r>
            <w:proofErr w:type="spellStart"/>
            <w:r w:rsidRPr="00930993">
              <w:rPr>
                <w:rFonts w:cs="Times"/>
                <w:i/>
                <w:iCs/>
                <w:sz w:val="16"/>
                <w:szCs w:val="16"/>
              </w:rPr>
              <w:t>Kayd</w:t>
            </w:r>
            <w:proofErr w:type="spellEnd"/>
            <w:r w:rsidRPr="00930993">
              <w:rPr>
                <w:rFonts w:cs="Times"/>
                <w:i/>
                <w:iCs/>
                <w:sz w:val="16"/>
                <w:szCs w:val="16"/>
              </w:rPr>
              <w:t xml:space="preserve"> </w:t>
            </w:r>
            <w:proofErr w:type="spellStart"/>
            <w:r w:rsidRPr="00930993">
              <w:rPr>
                <w:rFonts w:cs="Times"/>
                <w:i/>
                <w:iCs/>
                <w:sz w:val="16"/>
                <w:szCs w:val="16"/>
              </w:rPr>
              <w:t>qayd</w:t>
            </w:r>
            <w:proofErr w:type="spellEnd"/>
            <w:r w:rsidRPr="00930993">
              <w:rPr>
                <w:rFonts w:cs="Times"/>
                <w:i/>
                <w:iCs/>
                <w:sz w:val="16"/>
                <w:szCs w:val="16"/>
              </w:rPr>
              <w:t xml:space="preserve">, </w:t>
            </w:r>
            <w:r w:rsidRPr="00930993">
              <w:rPr>
                <w:rFonts w:cs="Times"/>
                <w:sz w:val="16"/>
                <w:szCs w:val="16"/>
              </w:rPr>
              <w:t>National ID Card</w:t>
            </w:r>
          </w:p>
        </w:tc>
        <w:tc>
          <w:tcPr>
            <w:tcW w:w="0" w:type="auto"/>
          </w:tcPr>
          <w:p w14:paraId="3933F232" w14:textId="0F918650" w:rsidR="00C05D66" w:rsidRPr="00930993" w:rsidRDefault="00C05D66" w:rsidP="00156B4C">
            <w:pPr>
              <w:spacing w:after="60"/>
              <w:rPr>
                <w:sz w:val="16"/>
                <w:szCs w:val="16"/>
              </w:rPr>
            </w:pPr>
            <w:r w:rsidRPr="00930993">
              <w:rPr>
                <w:sz w:val="16"/>
                <w:szCs w:val="16"/>
              </w:rPr>
              <w:t>Native American tribal document</w:t>
            </w:r>
          </w:p>
        </w:tc>
        <w:tc>
          <w:tcPr>
            <w:tcW w:w="0" w:type="auto"/>
            <w:vMerge/>
          </w:tcPr>
          <w:p w14:paraId="18DF2AB4" w14:textId="77777777" w:rsidR="00C05D66" w:rsidRPr="00930993" w:rsidRDefault="00C05D66" w:rsidP="00156B4C">
            <w:pPr>
              <w:spacing w:after="60"/>
              <w:rPr>
                <w:sz w:val="16"/>
                <w:szCs w:val="16"/>
              </w:rPr>
            </w:pPr>
          </w:p>
        </w:tc>
      </w:tr>
      <w:tr w:rsidR="00C05D66" w:rsidRPr="00930993" w14:paraId="01FA63E7" w14:textId="77777777" w:rsidTr="00C05D66">
        <w:trPr>
          <w:trHeight w:val="322"/>
        </w:trPr>
        <w:tc>
          <w:tcPr>
            <w:tcW w:w="0" w:type="auto"/>
          </w:tcPr>
          <w:p w14:paraId="7D0E78A9" w14:textId="361E532A" w:rsidR="00C05D66" w:rsidRPr="00930993" w:rsidRDefault="00C05D66" w:rsidP="00156B4C">
            <w:pPr>
              <w:spacing w:after="60"/>
              <w:rPr>
                <w:sz w:val="16"/>
                <w:szCs w:val="16"/>
              </w:rPr>
            </w:pPr>
            <w:r w:rsidRPr="00930993">
              <w:rPr>
                <w:sz w:val="16"/>
                <w:szCs w:val="16"/>
              </w:rPr>
              <w:t>Libya – Libyan National Identity Card</w:t>
            </w:r>
          </w:p>
        </w:tc>
        <w:tc>
          <w:tcPr>
            <w:tcW w:w="0" w:type="auto"/>
            <w:tcBorders>
              <w:bottom w:val="single" w:sz="4" w:space="0" w:color="auto"/>
            </w:tcBorders>
          </w:tcPr>
          <w:p w14:paraId="2F37DE90" w14:textId="6608A257" w:rsidR="00C05D66" w:rsidRPr="00930993" w:rsidRDefault="00C05D66" w:rsidP="00156B4C">
            <w:pPr>
              <w:spacing w:after="60"/>
              <w:rPr>
                <w:sz w:val="16"/>
                <w:szCs w:val="16"/>
              </w:rPr>
            </w:pPr>
            <w:r w:rsidRPr="00930993">
              <w:rPr>
                <w:sz w:val="16"/>
                <w:szCs w:val="16"/>
              </w:rPr>
              <w:t>Driver’s license issue by a Canadian government authority</w:t>
            </w:r>
          </w:p>
        </w:tc>
        <w:tc>
          <w:tcPr>
            <w:tcW w:w="0" w:type="auto"/>
          </w:tcPr>
          <w:p w14:paraId="0D61F4D6" w14:textId="77777777" w:rsidR="00C05D66" w:rsidRPr="00930993" w:rsidRDefault="00C05D66" w:rsidP="00156B4C">
            <w:pPr>
              <w:spacing w:after="60"/>
              <w:rPr>
                <w:sz w:val="16"/>
                <w:szCs w:val="16"/>
              </w:rPr>
            </w:pPr>
            <w:r w:rsidRPr="00930993">
              <w:rPr>
                <w:sz w:val="16"/>
                <w:szCs w:val="16"/>
              </w:rPr>
              <w:t>Native American tribal document</w:t>
            </w:r>
          </w:p>
        </w:tc>
      </w:tr>
      <w:tr w:rsidR="00C05D66" w:rsidRPr="00930993" w14:paraId="2DF35A63" w14:textId="77777777" w:rsidTr="00C05D66">
        <w:trPr>
          <w:trHeight w:val="267"/>
        </w:trPr>
        <w:tc>
          <w:tcPr>
            <w:tcW w:w="0" w:type="auto"/>
            <w:vMerge w:val="restart"/>
          </w:tcPr>
          <w:p w14:paraId="7DD74432" w14:textId="3497B5DA" w:rsidR="00C05D66" w:rsidRPr="00930993" w:rsidRDefault="00C05D66" w:rsidP="00156B4C">
            <w:pPr>
              <w:spacing w:after="60"/>
              <w:rPr>
                <w:b/>
                <w:sz w:val="16"/>
                <w:szCs w:val="16"/>
              </w:rPr>
            </w:pPr>
            <w:r w:rsidRPr="00930993">
              <w:rPr>
                <w:sz w:val="16"/>
                <w:szCs w:val="16"/>
              </w:rPr>
              <w:t xml:space="preserve">Morocco - </w:t>
            </w:r>
            <w:r w:rsidRPr="00930993">
              <w:rPr>
                <w:rFonts w:cs="Helvetica"/>
                <w:sz w:val="16"/>
                <w:szCs w:val="16"/>
              </w:rPr>
              <w:t>The ID of the Citizens of Morocco. The government began issuing new cards in 2008 called National Identity Card Electronic (NIEC). The NIEC is biometric and provides citizens of the presentation of life certificate, residence certificate, extract of birth and citizenship certificates.</w:t>
            </w:r>
          </w:p>
        </w:tc>
        <w:tc>
          <w:tcPr>
            <w:tcW w:w="0" w:type="auto"/>
            <w:shd w:val="clear" w:color="auto" w:fill="00CCFF"/>
          </w:tcPr>
          <w:p w14:paraId="4660239C" w14:textId="684AD7C4" w:rsidR="00C05D66" w:rsidRPr="00930993" w:rsidRDefault="00C05D66" w:rsidP="00156B4C">
            <w:pPr>
              <w:spacing w:after="60"/>
              <w:rPr>
                <w:sz w:val="16"/>
                <w:szCs w:val="16"/>
              </w:rPr>
            </w:pPr>
            <w:r w:rsidRPr="00930993">
              <w:rPr>
                <w:b/>
                <w:sz w:val="16"/>
                <w:szCs w:val="16"/>
              </w:rPr>
              <w:t>For person’s under age 18 who are unable to present document listed above, use the following:</w:t>
            </w:r>
          </w:p>
        </w:tc>
        <w:tc>
          <w:tcPr>
            <w:tcW w:w="0" w:type="auto"/>
            <w:vMerge w:val="restart"/>
          </w:tcPr>
          <w:p w14:paraId="7142E25F" w14:textId="77777777" w:rsidR="00C05D66" w:rsidRPr="00930993" w:rsidRDefault="00C05D66" w:rsidP="00156B4C">
            <w:pPr>
              <w:spacing w:after="60"/>
              <w:rPr>
                <w:sz w:val="16"/>
                <w:szCs w:val="16"/>
              </w:rPr>
            </w:pPr>
            <w:r w:rsidRPr="00930993">
              <w:rPr>
                <w:sz w:val="16"/>
                <w:szCs w:val="16"/>
              </w:rPr>
              <w:t>Original or certified copy of Birth Certificate issued by a State, county, municipal authority, or territory of the United States bearing an official seal</w:t>
            </w:r>
          </w:p>
        </w:tc>
      </w:tr>
      <w:tr w:rsidR="00C05D66" w:rsidRPr="00930993" w14:paraId="77167546" w14:textId="77777777" w:rsidTr="00C05D66">
        <w:trPr>
          <w:trHeight w:val="211"/>
        </w:trPr>
        <w:tc>
          <w:tcPr>
            <w:tcW w:w="0" w:type="auto"/>
            <w:vMerge/>
          </w:tcPr>
          <w:p w14:paraId="2C2A43CF" w14:textId="77777777" w:rsidR="00C05D66" w:rsidRPr="00930993" w:rsidRDefault="00C05D66" w:rsidP="00156B4C">
            <w:pPr>
              <w:spacing w:after="60"/>
              <w:rPr>
                <w:sz w:val="16"/>
                <w:szCs w:val="16"/>
              </w:rPr>
            </w:pPr>
          </w:p>
        </w:tc>
        <w:tc>
          <w:tcPr>
            <w:tcW w:w="0" w:type="auto"/>
          </w:tcPr>
          <w:p w14:paraId="6C78295F" w14:textId="33B7643B" w:rsidR="00C05D66" w:rsidRPr="00930993" w:rsidRDefault="00C05D66" w:rsidP="00156B4C">
            <w:pPr>
              <w:spacing w:after="60"/>
              <w:rPr>
                <w:sz w:val="16"/>
                <w:szCs w:val="16"/>
              </w:rPr>
            </w:pPr>
            <w:r w:rsidRPr="00930993">
              <w:rPr>
                <w:sz w:val="16"/>
                <w:szCs w:val="16"/>
              </w:rPr>
              <w:t>School record or report card</w:t>
            </w:r>
          </w:p>
        </w:tc>
        <w:tc>
          <w:tcPr>
            <w:tcW w:w="0" w:type="auto"/>
            <w:vMerge/>
          </w:tcPr>
          <w:p w14:paraId="58D82529" w14:textId="77777777" w:rsidR="00C05D66" w:rsidRPr="00930993" w:rsidRDefault="00C05D66" w:rsidP="00156B4C">
            <w:pPr>
              <w:spacing w:after="60"/>
              <w:rPr>
                <w:sz w:val="16"/>
                <w:szCs w:val="16"/>
              </w:rPr>
            </w:pPr>
          </w:p>
        </w:tc>
      </w:tr>
      <w:tr w:rsidR="00C05D66" w:rsidRPr="00930993" w14:paraId="3096D908" w14:textId="77777777" w:rsidTr="00C05D66">
        <w:trPr>
          <w:trHeight w:val="210"/>
        </w:trPr>
        <w:tc>
          <w:tcPr>
            <w:tcW w:w="0" w:type="auto"/>
            <w:vMerge/>
          </w:tcPr>
          <w:p w14:paraId="7BF1B13C" w14:textId="77777777" w:rsidR="00C05D66" w:rsidRPr="00930993" w:rsidRDefault="00C05D66" w:rsidP="00156B4C">
            <w:pPr>
              <w:spacing w:after="60"/>
              <w:rPr>
                <w:sz w:val="16"/>
                <w:szCs w:val="16"/>
              </w:rPr>
            </w:pPr>
          </w:p>
        </w:tc>
        <w:tc>
          <w:tcPr>
            <w:tcW w:w="0" w:type="auto"/>
          </w:tcPr>
          <w:p w14:paraId="02295259" w14:textId="1D272C41" w:rsidR="00C05D66" w:rsidRPr="00930993" w:rsidRDefault="00C05D66" w:rsidP="00156B4C">
            <w:pPr>
              <w:spacing w:after="60"/>
              <w:rPr>
                <w:sz w:val="16"/>
                <w:szCs w:val="16"/>
              </w:rPr>
            </w:pPr>
            <w:r w:rsidRPr="00930993">
              <w:rPr>
                <w:sz w:val="16"/>
                <w:szCs w:val="16"/>
              </w:rPr>
              <w:t>Clinic, doctor, or hospital record</w:t>
            </w:r>
          </w:p>
        </w:tc>
        <w:tc>
          <w:tcPr>
            <w:tcW w:w="0" w:type="auto"/>
            <w:vMerge/>
          </w:tcPr>
          <w:p w14:paraId="0648C414" w14:textId="77777777" w:rsidR="00C05D66" w:rsidRPr="00930993" w:rsidRDefault="00C05D66" w:rsidP="00156B4C">
            <w:pPr>
              <w:spacing w:after="60"/>
              <w:rPr>
                <w:sz w:val="16"/>
                <w:szCs w:val="16"/>
              </w:rPr>
            </w:pPr>
          </w:p>
        </w:tc>
      </w:tr>
      <w:tr w:rsidR="00C05D66" w:rsidRPr="00930993" w14:paraId="2B10B400" w14:textId="77777777" w:rsidTr="00C05D66">
        <w:trPr>
          <w:trHeight w:val="117"/>
        </w:trPr>
        <w:tc>
          <w:tcPr>
            <w:tcW w:w="0" w:type="auto"/>
          </w:tcPr>
          <w:p w14:paraId="6BDF55D0" w14:textId="3B282E48" w:rsidR="00C05D66" w:rsidRPr="00930993" w:rsidRDefault="00C05D66" w:rsidP="00334761">
            <w:pPr>
              <w:spacing w:after="60"/>
              <w:rPr>
                <w:sz w:val="16"/>
                <w:szCs w:val="16"/>
              </w:rPr>
            </w:pPr>
            <w:r w:rsidRPr="00930993">
              <w:rPr>
                <w:sz w:val="16"/>
                <w:szCs w:val="16"/>
              </w:rPr>
              <w:t xml:space="preserve">Oman - </w:t>
            </w:r>
            <w:r w:rsidRPr="00930993">
              <w:rPr>
                <w:rFonts w:cs="Arial"/>
                <w:sz w:val="16"/>
                <w:szCs w:val="16"/>
              </w:rPr>
              <w:t xml:space="preserve">National ID program or </w:t>
            </w:r>
            <w:proofErr w:type="spellStart"/>
            <w:r w:rsidRPr="00930993">
              <w:rPr>
                <w:rFonts w:cs="Arial"/>
                <w:bCs/>
                <w:i/>
                <w:iCs/>
                <w:sz w:val="16"/>
                <w:szCs w:val="16"/>
              </w:rPr>
              <w:t>Sealys</w:t>
            </w:r>
            <w:proofErr w:type="spellEnd"/>
            <w:r w:rsidRPr="00930993">
              <w:rPr>
                <w:rFonts w:cs="Arial"/>
                <w:bCs/>
                <w:i/>
                <w:iCs/>
                <w:sz w:val="16"/>
                <w:szCs w:val="16"/>
              </w:rPr>
              <w:t xml:space="preserve"> </w:t>
            </w:r>
            <w:proofErr w:type="spellStart"/>
            <w:r w:rsidRPr="00930993">
              <w:rPr>
                <w:rFonts w:cs="Arial"/>
                <w:bCs/>
                <w:i/>
                <w:iCs/>
                <w:sz w:val="16"/>
                <w:szCs w:val="16"/>
              </w:rPr>
              <w:t>eID</w:t>
            </w:r>
            <w:proofErr w:type="spellEnd"/>
            <w:r w:rsidRPr="00930993">
              <w:rPr>
                <w:rFonts w:cs="Arial"/>
                <w:bCs/>
                <w:i/>
                <w:iCs/>
                <w:sz w:val="16"/>
                <w:szCs w:val="16"/>
              </w:rPr>
              <w:t xml:space="preserve"> Cards (</w:t>
            </w:r>
            <w:proofErr w:type="spellStart"/>
            <w:r w:rsidRPr="00930993">
              <w:rPr>
                <w:rFonts w:cs="Arial"/>
                <w:bCs/>
                <w:i/>
                <w:iCs/>
                <w:sz w:val="16"/>
                <w:szCs w:val="16"/>
              </w:rPr>
              <w:t>Gemalto</w:t>
            </w:r>
            <w:proofErr w:type="spellEnd"/>
            <w:r w:rsidRPr="00930993">
              <w:rPr>
                <w:rFonts w:cs="Arial"/>
                <w:bCs/>
                <w:i/>
                <w:iCs/>
                <w:sz w:val="16"/>
                <w:szCs w:val="16"/>
              </w:rPr>
              <w:t>).</w:t>
            </w:r>
          </w:p>
        </w:tc>
        <w:tc>
          <w:tcPr>
            <w:tcW w:w="0" w:type="auto"/>
            <w:tcBorders>
              <w:bottom w:val="single" w:sz="4" w:space="0" w:color="auto"/>
            </w:tcBorders>
          </w:tcPr>
          <w:p w14:paraId="71EC0232" w14:textId="4E349847" w:rsidR="00C05D66" w:rsidRPr="00930993" w:rsidRDefault="00C05D66" w:rsidP="00156B4C">
            <w:pPr>
              <w:spacing w:after="60"/>
              <w:rPr>
                <w:sz w:val="16"/>
                <w:szCs w:val="16"/>
              </w:rPr>
            </w:pPr>
            <w:r w:rsidRPr="00930993">
              <w:rPr>
                <w:sz w:val="16"/>
                <w:szCs w:val="16"/>
              </w:rPr>
              <w:t>Day-care or nursery school record</w:t>
            </w:r>
          </w:p>
        </w:tc>
        <w:tc>
          <w:tcPr>
            <w:tcW w:w="0" w:type="auto"/>
            <w:vMerge/>
          </w:tcPr>
          <w:p w14:paraId="061D3F43" w14:textId="77777777" w:rsidR="00C05D66" w:rsidRPr="00930993" w:rsidRDefault="00C05D66" w:rsidP="00156B4C">
            <w:pPr>
              <w:spacing w:after="60"/>
              <w:rPr>
                <w:sz w:val="16"/>
                <w:szCs w:val="16"/>
              </w:rPr>
            </w:pPr>
          </w:p>
        </w:tc>
      </w:tr>
      <w:tr w:rsidR="00C05D66" w:rsidRPr="00930993" w14:paraId="35130ECA" w14:textId="77777777" w:rsidTr="00C05D66">
        <w:trPr>
          <w:trHeight w:val="267"/>
        </w:trPr>
        <w:tc>
          <w:tcPr>
            <w:tcW w:w="0" w:type="auto"/>
            <w:vMerge w:val="restart"/>
            <w:tcBorders>
              <w:right w:val="single" w:sz="4" w:space="0" w:color="auto"/>
            </w:tcBorders>
          </w:tcPr>
          <w:p w14:paraId="3AD6227E" w14:textId="42B87D99" w:rsidR="00C05D66" w:rsidRPr="00930993" w:rsidRDefault="00C05D66" w:rsidP="00334761">
            <w:pPr>
              <w:spacing w:after="60"/>
              <w:rPr>
                <w:sz w:val="16"/>
                <w:szCs w:val="16"/>
              </w:rPr>
            </w:pPr>
            <w:r w:rsidRPr="00930993">
              <w:rPr>
                <w:sz w:val="16"/>
                <w:szCs w:val="16"/>
              </w:rPr>
              <w:t>Palestine - P</w:t>
            </w:r>
            <w:r w:rsidRPr="00930993">
              <w:rPr>
                <w:rFonts w:cs="Helvetica"/>
                <w:sz w:val="16"/>
                <w:szCs w:val="16"/>
              </w:rPr>
              <w:t xml:space="preserve">alestinian ID cards are identical to the Israeli Civil Administration cards save for the order of languages being switched, with Arabic coming before Hebrew, and the plastic casing being dark green with the </w:t>
            </w:r>
            <w:hyperlink r:id="rId6" w:history="1">
              <w:r w:rsidRPr="00930993">
                <w:rPr>
                  <w:rFonts w:cs="Helvetica"/>
                  <w:sz w:val="16"/>
                  <w:szCs w:val="16"/>
                </w:rPr>
                <w:t>PNA insignia</w:t>
              </w:r>
            </w:hyperlink>
            <w:r w:rsidRPr="00930993">
              <w:rPr>
                <w:rFonts w:cs="Helvetica"/>
                <w:sz w:val="16"/>
                <w:szCs w:val="16"/>
              </w:rPr>
              <w:t xml:space="preserve"> embossed on the outer cover.</w:t>
            </w:r>
          </w:p>
        </w:tc>
        <w:tc>
          <w:tcPr>
            <w:tcW w:w="0" w:type="auto"/>
            <w:tcBorders>
              <w:top w:val="single" w:sz="4" w:space="0" w:color="auto"/>
              <w:left w:val="single" w:sz="4" w:space="0" w:color="auto"/>
            </w:tcBorders>
            <w:shd w:val="clear" w:color="auto" w:fill="3366FF"/>
          </w:tcPr>
          <w:p w14:paraId="43F601FB" w14:textId="2B36D596" w:rsidR="00C05D66" w:rsidRPr="00930993" w:rsidRDefault="00C05D66" w:rsidP="00156B4C">
            <w:pPr>
              <w:spacing w:after="60"/>
              <w:rPr>
                <w:sz w:val="16"/>
                <w:szCs w:val="16"/>
              </w:rPr>
            </w:pPr>
          </w:p>
        </w:tc>
        <w:tc>
          <w:tcPr>
            <w:tcW w:w="0" w:type="auto"/>
            <w:vMerge/>
          </w:tcPr>
          <w:p w14:paraId="4FB6DB97" w14:textId="77777777" w:rsidR="00C05D66" w:rsidRPr="00930993" w:rsidRDefault="00C05D66" w:rsidP="00156B4C">
            <w:pPr>
              <w:spacing w:after="60"/>
              <w:rPr>
                <w:sz w:val="16"/>
                <w:szCs w:val="16"/>
              </w:rPr>
            </w:pPr>
          </w:p>
        </w:tc>
      </w:tr>
      <w:tr w:rsidR="00C05D66" w:rsidRPr="00930993" w14:paraId="56F259F6" w14:textId="77777777" w:rsidTr="00C05D66">
        <w:trPr>
          <w:trHeight w:val="267"/>
        </w:trPr>
        <w:tc>
          <w:tcPr>
            <w:tcW w:w="0" w:type="auto"/>
            <w:vMerge/>
            <w:tcBorders>
              <w:right w:val="single" w:sz="4" w:space="0" w:color="auto"/>
            </w:tcBorders>
          </w:tcPr>
          <w:p w14:paraId="3986A773" w14:textId="77777777" w:rsidR="00C05D66" w:rsidRPr="00930993" w:rsidRDefault="00C05D66" w:rsidP="00334761">
            <w:pPr>
              <w:spacing w:after="60"/>
              <w:rPr>
                <w:sz w:val="16"/>
                <w:szCs w:val="16"/>
              </w:rPr>
            </w:pPr>
          </w:p>
        </w:tc>
        <w:tc>
          <w:tcPr>
            <w:tcW w:w="0" w:type="auto"/>
            <w:tcBorders>
              <w:left w:val="single" w:sz="4" w:space="0" w:color="auto"/>
            </w:tcBorders>
            <w:shd w:val="clear" w:color="auto" w:fill="3366FF"/>
          </w:tcPr>
          <w:p w14:paraId="7DD2C6C2" w14:textId="418DF151" w:rsidR="00C05D66" w:rsidRPr="00930993" w:rsidRDefault="00C05D66" w:rsidP="00156B4C">
            <w:pPr>
              <w:spacing w:after="60"/>
              <w:rPr>
                <w:sz w:val="16"/>
                <w:szCs w:val="16"/>
              </w:rPr>
            </w:pPr>
            <w:bookmarkStart w:id="0" w:name="_GoBack"/>
            <w:bookmarkEnd w:id="0"/>
          </w:p>
        </w:tc>
        <w:tc>
          <w:tcPr>
            <w:tcW w:w="0" w:type="auto"/>
            <w:vMerge/>
          </w:tcPr>
          <w:p w14:paraId="1A1FF478" w14:textId="77777777" w:rsidR="00C05D66" w:rsidRPr="00930993" w:rsidRDefault="00C05D66" w:rsidP="00156B4C">
            <w:pPr>
              <w:spacing w:after="60"/>
              <w:rPr>
                <w:sz w:val="16"/>
                <w:szCs w:val="16"/>
              </w:rPr>
            </w:pPr>
          </w:p>
        </w:tc>
      </w:tr>
      <w:tr w:rsidR="00C05D66" w:rsidRPr="00930993" w14:paraId="1FBF0C1D" w14:textId="77777777" w:rsidTr="00C05D66">
        <w:trPr>
          <w:trHeight w:val="151"/>
        </w:trPr>
        <w:tc>
          <w:tcPr>
            <w:tcW w:w="0" w:type="auto"/>
            <w:tcBorders>
              <w:right w:val="single" w:sz="4" w:space="0" w:color="auto"/>
            </w:tcBorders>
          </w:tcPr>
          <w:p w14:paraId="372B3A8B" w14:textId="0F8461F1" w:rsidR="00C05D66" w:rsidRPr="00930993" w:rsidRDefault="00C05D66" w:rsidP="00B72F7F">
            <w:pPr>
              <w:spacing w:after="60"/>
              <w:rPr>
                <w:sz w:val="16"/>
                <w:szCs w:val="16"/>
              </w:rPr>
            </w:pPr>
            <w:r w:rsidRPr="00930993">
              <w:rPr>
                <w:sz w:val="16"/>
                <w:szCs w:val="16"/>
              </w:rPr>
              <w:t xml:space="preserve">Qatar - </w:t>
            </w:r>
            <w:r w:rsidRPr="00930993">
              <w:rPr>
                <w:rFonts w:cs="Arial"/>
                <w:sz w:val="16"/>
                <w:szCs w:val="16"/>
              </w:rPr>
              <w:t xml:space="preserve">Biometric-enabled National </w:t>
            </w:r>
            <w:proofErr w:type="spellStart"/>
            <w:r w:rsidRPr="00930993">
              <w:rPr>
                <w:rFonts w:cs="Arial"/>
                <w:sz w:val="16"/>
                <w:szCs w:val="16"/>
              </w:rPr>
              <w:t>eID</w:t>
            </w:r>
            <w:proofErr w:type="spellEnd"/>
            <w:r w:rsidRPr="00930993">
              <w:rPr>
                <w:rFonts w:cs="Arial"/>
                <w:sz w:val="16"/>
                <w:szCs w:val="16"/>
              </w:rPr>
              <w:t xml:space="preserve"> cards or </w:t>
            </w:r>
            <w:proofErr w:type="spellStart"/>
            <w:r w:rsidRPr="00930993">
              <w:rPr>
                <w:rFonts w:cs="Arial"/>
                <w:bCs/>
                <w:i/>
                <w:iCs/>
                <w:sz w:val="16"/>
                <w:szCs w:val="16"/>
              </w:rPr>
              <w:t>Sealys</w:t>
            </w:r>
            <w:proofErr w:type="spellEnd"/>
            <w:r w:rsidRPr="00930993">
              <w:rPr>
                <w:rFonts w:cs="Arial"/>
                <w:bCs/>
                <w:i/>
                <w:iCs/>
                <w:sz w:val="16"/>
                <w:szCs w:val="16"/>
              </w:rPr>
              <w:t xml:space="preserve"> </w:t>
            </w:r>
            <w:proofErr w:type="spellStart"/>
            <w:r w:rsidRPr="00930993">
              <w:rPr>
                <w:rFonts w:cs="Arial"/>
                <w:bCs/>
                <w:i/>
                <w:iCs/>
                <w:sz w:val="16"/>
                <w:szCs w:val="16"/>
              </w:rPr>
              <w:t>eID</w:t>
            </w:r>
            <w:proofErr w:type="spellEnd"/>
            <w:r w:rsidRPr="00930993">
              <w:rPr>
                <w:rFonts w:cs="Arial"/>
                <w:bCs/>
                <w:i/>
                <w:iCs/>
                <w:sz w:val="16"/>
                <w:szCs w:val="16"/>
              </w:rPr>
              <w:t xml:space="preserve"> Cards (</w:t>
            </w:r>
            <w:proofErr w:type="spellStart"/>
            <w:r w:rsidRPr="00930993">
              <w:rPr>
                <w:rFonts w:cs="Arial"/>
                <w:bCs/>
                <w:i/>
                <w:iCs/>
                <w:sz w:val="16"/>
                <w:szCs w:val="16"/>
              </w:rPr>
              <w:t>Gemalto</w:t>
            </w:r>
            <w:proofErr w:type="spellEnd"/>
            <w:r w:rsidRPr="00930993">
              <w:rPr>
                <w:rFonts w:cs="Arial"/>
                <w:bCs/>
                <w:i/>
                <w:iCs/>
                <w:sz w:val="16"/>
                <w:szCs w:val="16"/>
              </w:rPr>
              <w:t>).</w:t>
            </w:r>
          </w:p>
        </w:tc>
        <w:tc>
          <w:tcPr>
            <w:tcW w:w="0" w:type="auto"/>
            <w:tcBorders>
              <w:left w:val="single" w:sz="4" w:space="0" w:color="auto"/>
            </w:tcBorders>
            <w:shd w:val="clear" w:color="auto" w:fill="3366FF"/>
          </w:tcPr>
          <w:p w14:paraId="1071B433" w14:textId="6DC6DA09" w:rsidR="00C05D66" w:rsidRPr="00930993" w:rsidRDefault="00C05D66" w:rsidP="00156B4C">
            <w:pPr>
              <w:spacing w:after="60"/>
              <w:rPr>
                <w:sz w:val="16"/>
                <w:szCs w:val="16"/>
              </w:rPr>
            </w:pPr>
          </w:p>
        </w:tc>
        <w:tc>
          <w:tcPr>
            <w:tcW w:w="0" w:type="auto"/>
            <w:vMerge/>
          </w:tcPr>
          <w:p w14:paraId="751AC9DD" w14:textId="77777777" w:rsidR="00C05D66" w:rsidRPr="00930993" w:rsidRDefault="00C05D66" w:rsidP="00156B4C">
            <w:pPr>
              <w:spacing w:after="60"/>
              <w:rPr>
                <w:sz w:val="16"/>
                <w:szCs w:val="16"/>
              </w:rPr>
            </w:pPr>
          </w:p>
        </w:tc>
      </w:tr>
      <w:tr w:rsidR="00C05D66" w:rsidRPr="00930993" w14:paraId="48132791" w14:textId="77777777" w:rsidTr="00C05D66">
        <w:trPr>
          <w:trHeight w:val="151"/>
        </w:trPr>
        <w:tc>
          <w:tcPr>
            <w:tcW w:w="0" w:type="auto"/>
            <w:tcBorders>
              <w:right w:val="single" w:sz="4" w:space="0" w:color="auto"/>
            </w:tcBorders>
          </w:tcPr>
          <w:p w14:paraId="7F406C81" w14:textId="64AE0F99" w:rsidR="00C05D66" w:rsidRPr="00930993" w:rsidRDefault="00C05D66" w:rsidP="00334761">
            <w:pPr>
              <w:spacing w:after="60"/>
              <w:rPr>
                <w:sz w:val="16"/>
                <w:szCs w:val="16"/>
              </w:rPr>
            </w:pPr>
            <w:r w:rsidRPr="00930993">
              <w:rPr>
                <w:sz w:val="16"/>
                <w:szCs w:val="16"/>
              </w:rPr>
              <w:t xml:space="preserve">Saudi Arabia - </w:t>
            </w:r>
            <w:r w:rsidRPr="00930993">
              <w:rPr>
                <w:rFonts w:cs="Times"/>
                <w:sz w:val="16"/>
                <w:szCs w:val="16"/>
              </w:rPr>
              <w:t>National Identity cards (</w:t>
            </w:r>
            <w:proofErr w:type="spellStart"/>
            <w:r w:rsidRPr="00930993">
              <w:rPr>
                <w:rFonts w:cs="Times"/>
                <w:sz w:val="16"/>
                <w:szCs w:val="16"/>
              </w:rPr>
              <w:t>Gemalto</w:t>
            </w:r>
            <w:proofErr w:type="spellEnd"/>
            <w:r w:rsidRPr="00930993">
              <w:rPr>
                <w:rFonts w:cs="Times"/>
                <w:sz w:val="16"/>
                <w:szCs w:val="16"/>
              </w:rPr>
              <w:t xml:space="preserve">) and </w:t>
            </w:r>
            <w:proofErr w:type="spellStart"/>
            <w:r w:rsidRPr="00930993">
              <w:rPr>
                <w:rFonts w:cs="Times"/>
                <w:i/>
                <w:iCs/>
                <w:sz w:val="16"/>
                <w:szCs w:val="16"/>
              </w:rPr>
              <w:t>Iqamas</w:t>
            </w:r>
            <w:proofErr w:type="spellEnd"/>
            <w:r w:rsidRPr="00930993">
              <w:rPr>
                <w:rFonts w:cs="Times"/>
                <w:sz w:val="16"/>
                <w:szCs w:val="16"/>
              </w:rPr>
              <w:t xml:space="preserve"> (resident identity cards)</w:t>
            </w:r>
          </w:p>
        </w:tc>
        <w:tc>
          <w:tcPr>
            <w:tcW w:w="0" w:type="auto"/>
            <w:tcBorders>
              <w:left w:val="single" w:sz="4" w:space="0" w:color="auto"/>
            </w:tcBorders>
            <w:shd w:val="clear" w:color="auto" w:fill="3366FF"/>
          </w:tcPr>
          <w:p w14:paraId="658F8500" w14:textId="6D6BE031" w:rsidR="00C05D66" w:rsidRPr="00930993" w:rsidRDefault="00C05D66" w:rsidP="00156B4C">
            <w:pPr>
              <w:spacing w:after="60"/>
              <w:rPr>
                <w:sz w:val="16"/>
                <w:szCs w:val="16"/>
              </w:rPr>
            </w:pPr>
          </w:p>
        </w:tc>
        <w:tc>
          <w:tcPr>
            <w:tcW w:w="0" w:type="auto"/>
            <w:vMerge/>
          </w:tcPr>
          <w:p w14:paraId="4DEE3FD2" w14:textId="77777777" w:rsidR="00C05D66" w:rsidRPr="00930993" w:rsidRDefault="00C05D66" w:rsidP="00156B4C">
            <w:pPr>
              <w:spacing w:after="60"/>
              <w:rPr>
                <w:sz w:val="16"/>
                <w:szCs w:val="16"/>
              </w:rPr>
            </w:pPr>
          </w:p>
        </w:tc>
      </w:tr>
      <w:tr w:rsidR="00C05D66" w:rsidRPr="00930993" w14:paraId="4F4AAFED" w14:textId="77777777" w:rsidTr="00C05D66">
        <w:trPr>
          <w:trHeight w:val="177"/>
        </w:trPr>
        <w:tc>
          <w:tcPr>
            <w:tcW w:w="0" w:type="auto"/>
            <w:vMerge w:val="restart"/>
            <w:tcBorders>
              <w:right w:val="single" w:sz="4" w:space="0" w:color="auto"/>
            </w:tcBorders>
          </w:tcPr>
          <w:p w14:paraId="21E1BC12" w14:textId="1225C45D" w:rsidR="00C05D66" w:rsidRPr="00930993" w:rsidRDefault="00C05D66" w:rsidP="00B622F1">
            <w:pPr>
              <w:spacing w:after="60"/>
              <w:rPr>
                <w:sz w:val="16"/>
                <w:szCs w:val="16"/>
              </w:rPr>
            </w:pPr>
            <w:r w:rsidRPr="00930993">
              <w:rPr>
                <w:sz w:val="16"/>
                <w:szCs w:val="16"/>
              </w:rPr>
              <w:t xml:space="preserve">Sudan – Sudanese </w:t>
            </w:r>
            <w:r w:rsidRPr="00930993">
              <w:rPr>
                <w:rFonts w:cs="Trebuchet MS"/>
                <w:sz w:val="16"/>
                <w:szCs w:val="16"/>
              </w:rPr>
              <w:t xml:space="preserve">Identity Card, citizenship identity document, and driver's </w:t>
            </w:r>
            <w:proofErr w:type="spellStart"/>
            <w:r w:rsidRPr="00930993">
              <w:rPr>
                <w:rFonts w:cs="Trebuchet MS"/>
                <w:sz w:val="16"/>
                <w:szCs w:val="16"/>
              </w:rPr>
              <w:t>licence</w:t>
            </w:r>
            <w:proofErr w:type="spellEnd"/>
            <w:r w:rsidRPr="00930993">
              <w:rPr>
                <w:rFonts w:cs="Trebuchet MS"/>
                <w:sz w:val="16"/>
                <w:szCs w:val="16"/>
              </w:rPr>
              <w:t xml:space="preserve"> are reportedly all identity documents that are commonly used in Sudan.</w:t>
            </w:r>
          </w:p>
        </w:tc>
        <w:tc>
          <w:tcPr>
            <w:tcW w:w="0" w:type="auto"/>
            <w:tcBorders>
              <w:left w:val="single" w:sz="4" w:space="0" w:color="auto"/>
            </w:tcBorders>
            <w:shd w:val="clear" w:color="auto" w:fill="3366FF"/>
          </w:tcPr>
          <w:p w14:paraId="6BF8C292" w14:textId="36590ECC" w:rsidR="00C05D66" w:rsidRPr="00930993" w:rsidRDefault="00C05D66" w:rsidP="00156B4C">
            <w:pPr>
              <w:spacing w:after="60"/>
              <w:rPr>
                <w:sz w:val="16"/>
                <w:szCs w:val="16"/>
              </w:rPr>
            </w:pPr>
          </w:p>
        </w:tc>
        <w:tc>
          <w:tcPr>
            <w:tcW w:w="0" w:type="auto"/>
            <w:vMerge w:val="restart"/>
          </w:tcPr>
          <w:p w14:paraId="414D588B" w14:textId="77777777" w:rsidR="00C05D66" w:rsidRPr="00930993" w:rsidRDefault="00C05D66" w:rsidP="00156B4C">
            <w:pPr>
              <w:spacing w:after="60"/>
              <w:rPr>
                <w:sz w:val="16"/>
                <w:szCs w:val="16"/>
              </w:rPr>
            </w:pPr>
            <w:r w:rsidRPr="00930993">
              <w:rPr>
                <w:sz w:val="16"/>
                <w:szCs w:val="16"/>
              </w:rPr>
              <w:t>U.S. Citizen ID Card (Form I-197)</w:t>
            </w:r>
          </w:p>
        </w:tc>
      </w:tr>
      <w:tr w:rsidR="00C05D66" w:rsidRPr="00930993" w14:paraId="3B614403" w14:textId="77777777" w:rsidTr="00C05D66">
        <w:trPr>
          <w:trHeight w:val="177"/>
        </w:trPr>
        <w:tc>
          <w:tcPr>
            <w:tcW w:w="0" w:type="auto"/>
            <w:vMerge/>
            <w:tcBorders>
              <w:right w:val="single" w:sz="4" w:space="0" w:color="auto"/>
            </w:tcBorders>
          </w:tcPr>
          <w:p w14:paraId="7F4BF25B" w14:textId="77777777" w:rsidR="00C05D66" w:rsidRPr="00930993" w:rsidRDefault="00C05D66" w:rsidP="00156B4C">
            <w:pPr>
              <w:spacing w:after="60"/>
              <w:rPr>
                <w:sz w:val="16"/>
                <w:szCs w:val="16"/>
              </w:rPr>
            </w:pPr>
          </w:p>
        </w:tc>
        <w:tc>
          <w:tcPr>
            <w:tcW w:w="0" w:type="auto"/>
            <w:tcBorders>
              <w:left w:val="single" w:sz="4" w:space="0" w:color="auto"/>
            </w:tcBorders>
            <w:shd w:val="clear" w:color="auto" w:fill="3366FF"/>
          </w:tcPr>
          <w:p w14:paraId="1F9D9668" w14:textId="1B5C4053" w:rsidR="00C05D66" w:rsidRPr="00930993" w:rsidRDefault="00C05D66" w:rsidP="00156B4C">
            <w:pPr>
              <w:spacing w:after="60"/>
              <w:rPr>
                <w:sz w:val="16"/>
                <w:szCs w:val="16"/>
              </w:rPr>
            </w:pPr>
          </w:p>
        </w:tc>
        <w:tc>
          <w:tcPr>
            <w:tcW w:w="0" w:type="auto"/>
            <w:vMerge/>
          </w:tcPr>
          <w:p w14:paraId="7B9FC54E" w14:textId="77777777" w:rsidR="00C05D66" w:rsidRPr="00930993" w:rsidRDefault="00C05D66" w:rsidP="00156B4C">
            <w:pPr>
              <w:spacing w:after="60"/>
              <w:rPr>
                <w:sz w:val="16"/>
                <w:szCs w:val="16"/>
              </w:rPr>
            </w:pPr>
          </w:p>
        </w:tc>
      </w:tr>
      <w:tr w:rsidR="00C05D66" w:rsidRPr="00930993" w14:paraId="7D151989" w14:textId="77777777" w:rsidTr="00C05D66">
        <w:trPr>
          <w:trHeight w:val="411"/>
        </w:trPr>
        <w:tc>
          <w:tcPr>
            <w:tcW w:w="0" w:type="auto"/>
            <w:tcBorders>
              <w:right w:val="single" w:sz="4" w:space="0" w:color="auto"/>
            </w:tcBorders>
          </w:tcPr>
          <w:p w14:paraId="1D7AF88A" w14:textId="0DF68EFC" w:rsidR="00C05D66" w:rsidRPr="00930993" w:rsidRDefault="00C05D66" w:rsidP="00156B4C">
            <w:pPr>
              <w:spacing w:after="60"/>
              <w:rPr>
                <w:sz w:val="16"/>
                <w:szCs w:val="16"/>
              </w:rPr>
            </w:pPr>
            <w:r w:rsidRPr="00930993">
              <w:rPr>
                <w:sz w:val="16"/>
                <w:szCs w:val="16"/>
              </w:rPr>
              <w:t>Syria – Syrian National Identity Card</w:t>
            </w:r>
          </w:p>
        </w:tc>
        <w:tc>
          <w:tcPr>
            <w:tcW w:w="0" w:type="auto"/>
            <w:tcBorders>
              <w:left w:val="single" w:sz="4" w:space="0" w:color="auto"/>
            </w:tcBorders>
            <w:shd w:val="clear" w:color="auto" w:fill="3366FF"/>
          </w:tcPr>
          <w:p w14:paraId="119D8A9F" w14:textId="625DC11B" w:rsidR="00C05D66" w:rsidRPr="00930993" w:rsidRDefault="00C05D66" w:rsidP="00867A29">
            <w:pPr>
              <w:spacing w:after="60"/>
              <w:rPr>
                <w:sz w:val="16"/>
                <w:szCs w:val="16"/>
              </w:rPr>
            </w:pPr>
          </w:p>
        </w:tc>
        <w:tc>
          <w:tcPr>
            <w:tcW w:w="0" w:type="auto"/>
            <w:vMerge w:val="restart"/>
          </w:tcPr>
          <w:p w14:paraId="63DBA9FC" w14:textId="77777777" w:rsidR="00C05D66" w:rsidRPr="00930993" w:rsidRDefault="00C05D66" w:rsidP="00156B4C">
            <w:pPr>
              <w:spacing w:after="60"/>
              <w:rPr>
                <w:sz w:val="16"/>
                <w:szCs w:val="16"/>
              </w:rPr>
            </w:pPr>
            <w:r w:rsidRPr="00930993">
              <w:rPr>
                <w:sz w:val="16"/>
                <w:szCs w:val="16"/>
              </w:rPr>
              <w:t>Employment Authorization document issued by the Department of Homeland Security</w:t>
            </w:r>
          </w:p>
        </w:tc>
      </w:tr>
      <w:tr w:rsidR="00C05D66" w:rsidRPr="00930993" w14:paraId="66BB756E" w14:textId="77777777" w:rsidTr="00C05D66">
        <w:trPr>
          <w:trHeight w:val="142"/>
        </w:trPr>
        <w:tc>
          <w:tcPr>
            <w:tcW w:w="0" w:type="auto"/>
            <w:vMerge w:val="restart"/>
            <w:tcBorders>
              <w:right w:val="single" w:sz="4" w:space="0" w:color="auto"/>
            </w:tcBorders>
          </w:tcPr>
          <w:p w14:paraId="2D8199AD" w14:textId="42660EA1" w:rsidR="00C05D66" w:rsidRPr="00930993" w:rsidRDefault="00C05D66" w:rsidP="00B622F1">
            <w:pPr>
              <w:spacing w:after="60"/>
              <w:rPr>
                <w:sz w:val="16"/>
                <w:szCs w:val="16"/>
              </w:rPr>
            </w:pPr>
            <w:r w:rsidRPr="00930993">
              <w:rPr>
                <w:sz w:val="16"/>
                <w:szCs w:val="16"/>
              </w:rPr>
              <w:t xml:space="preserve">United Arab Emirates - </w:t>
            </w:r>
            <w:r w:rsidRPr="00930993">
              <w:rPr>
                <w:rFonts w:cs="Verdana"/>
                <w:sz w:val="16"/>
                <w:szCs w:val="16"/>
              </w:rPr>
              <w:t>National Identity Card with in-built smart features including biometrics and advanced ID features.</w:t>
            </w:r>
          </w:p>
        </w:tc>
        <w:tc>
          <w:tcPr>
            <w:tcW w:w="0" w:type="auto"/>
            <w:tcBorders>
              <w:left w:val="single" w:sz="4" w:space="0" w:color="auto"/>
            </w:tcBorders>
            <w:shd w:val="clear" w:color="auto" w:fill="3366FF"/>
          </w:tcPr>
          <w:p w14:paraId="5FF153E4" w14:textId="15E0027C" w:rsidR="00C05D66" w:rsidRPr="00930993" w:rsidRDefault="00C05D66" w:rsidP="00867A29">
            <w:pPr>
              <w:spacing w:after="60"/>
              <w:rPr>
                <w:sz w:val="16"/>
                <w:szCs w:val="16"/>
              </w:rPr>
            </w:pPr>
          </w:p>
        </w:tc>
        <w:tc>
          <w:tcPr>
            <w:tcW w:w="0" w:type="auto"/>
            <w:vMerge/>
          </w:tcPr>
          <w:p w14:paraId="482C4E0F" w14:textId="77777777" w:rsidR="00C05D66" w:rsidRPr="00930993" w:rsidRDefault="00C05D66" w:rsidP="00156B4C">
            <w:pPr>
              <w:spacing w:after="60"/>
              <w:rPr>
                <w:sz w:val="16"/>
                <w:szCs w:val="16"/>
              </w:rPr>
            </w:pPr>
          </w:p>
        </w:tc>
      </w:tr>
      <w:tr w:rsidR="00C05D66" w:rsidRPr="00930993" w14:paraId="7E7A0797" w14:textId="77777777" w:rsidTr="00C05D66">
        <w:trPr>
          <w:trHeight w:val="141"/>
        </w:trPr>
        <w:tc>
          <w:tcPr>
            <w:tcW w:w="0" w:type="auto"/>
            <w:vMerge/>
            <w:tcBorders>
              <w:right w:val="single" w:sz="4" w:space="0" w:color="auto"/>
            </w:tcBorders>
          </w:tcPr>
          <w:p w14:paraId="739E6FC1" w14:textId="77777777" w:rsidR="00C05D66" w:rsidRPr="00930993" w:rsidRDefault="00C05D66" w:rsidP="00B622F1">
            <w:pPr>
              <w:spacing w:after="60"/>
              <w:rPr>
                <w:sz w:val="16"/>
                <w:szCs w:val="16"/>
              </w:rPr>
            </w:pPr>
          </w:p>
        </w:tc>
        <w:tc>
          <w:tcPr>
            <w:tcW w:w="0" w:type="auto"/>
            <w:tcBorders>
              <w:left w:val="single" w:sz="4" w:space="0" w:color="auto"/>
            </w:tcBorders>
            <w:shd w:val="clear" w:color="auto" w:fill="3366FF"/>
          </w:tcPr>
          <w:p w14:paraId="20324550" w14:textId="638A20A5" w:rsidR="00C05D66" w:rsidRPr="00930993" w:rsidRDefault="00C05D66" w:rsidP="00867A29">
            <w:pPr>
              <w:spacing w:after="60"/>
              <w:rPr>
                <w:sz w:val="16"/>
                <w:szCs w:val="16"/>
              </w:rPr>
            </w:pPr>
          </w:p>
        </w:tc>
        <w:tc>
          <w:tcPr>
            <w:tcW w:w="0" w:type="auto"/>
            <w:vMerge/>
          </w:tcPr>
          <w:p w14:paraId="4399CDD4" w14:textId="77777777" w:rsidR="00C05D66" w:rsidRPr="00930993" w:rsidRDefault="00C05D66" w:rsidP="00156B4C">
            <w:pPr>
              <w:spacing w:after="60"/>
              <w:rPr>
                <w:sz w:val="16"/>
                <w:szCs w:val="16"/>
              </w:rPr>
            </w:pPr>
          </w:p>
        </w:tc>
      </w:tr>
      <w:tr w:rsidR="00C05D66" w:rsidRPr="00930993" w14:paraId="06E5EC60" w14:textId="77777777" w:rsidTr="00C05D66">
        <w:trPr>
          <w:trHeight w:val="411"/>
        </w:trPr>
        <w:tc>
          <w:tcPr>
            <w:tcW w:w="0" w:type="auto"/>
            <w:tcBorders>
              <w:right w:val="single" w:sz="4" w:space="0" w:color="auto"/>
            </w:tcBorders>
          </w:tcPr>
          <w:p w14:paraId="4094F0F3" w14:textId="10E80711" w:rsidR="00C05D66" w:rsidRPr="00930993" w:rsidRDefault="00C05D66" w:rsidP="00B622F1">
            <w:pPr>
              <w:spacing w:after="60"/>
              <w:rPr>
                <w:sz w:val="16"/>
                <w:szCs w:val="16"/>
              </w:rPr>
            </w:pPr>
            <w:r w:rsidRPr="00930993">
              <w:rPr>
                <w:sz w:val="16"/>
                <w:szCs w:val="16"/>
              </w:rPr>
              <w:t xml:space="preserve">Yemen – </w:t>
            </w:r>
            <w:r w:rsidRPr="00930993">
              <w:rPr>
                <w:rFonts w:cs="Arial"/>
                <w:sz w:val="16"/>
                <w:szCs w:val="16"/>
              </w:rPr>
              <w:t>National Electronic Identity Card</w:t>
            </w:r>
          </w:p>
        </w:tc>
        <w:tc>
          <w:tcPr>
            <w:tcW w:w="0" w:type="auto"/>
            <w:tcBorders>
              <w:left w:val="single" w:sz="4" w:space="0" w:color="auto"/>
              <w:bottom w:val="nil"/>
            </w:tcBorders>
            <w:shd w:val="clear" w:color="auto" w:fill="3366FF"/>
          </w:tcPr>
          <w:p w14:paraId="2CEC7B03" w14:textId="1D014E2B" w:rsidR="00C05D66" w:rsidRPr="00930993" w:rsidRDefault="00C05D66" w:rsidP="00156B4C">
            <w:pPr>
              <w:spacing w:after="60"/>
              <w:rPr>
                <w:sz w:val="16"/>
                <w:szCs w:val="16"/>
              </w:rPr>
            </w:pPr>
          </w:p>
        </w:tc>
        <w:tc>
          <w:tcPr>
            <w:tcW w:w="0" w:type="auto"/>
            <w:vMerge/>
          </w:tcPr>
          <w:p w14:paraId="0737E8AD" w14:textId="77777777" w:rsidR="00C05D66" w:rsidRPr="00930993" w:rsidRDefault="00C05D66" w:rsidP="00156B4C">
            <w:pPr>
              <w:spacing w:after="60"/>
              <w:rPr>
                <w:sz w:val="16"/>
                <w:szCs w:val="16"/>
              </w:rPr>
            </w:pPr>
          </w:p>
        </w:tc>
      </w:tr>
    </w:tbl>
    <w:p w14:paraId="3DA9C2D7" w14:textId="77777777" w:rsidR="008E2395" w:rsidRPr="00930993" w:rsidRDefault="008E2395" w:rsidP="00156B4C">
      <w:pPr>
        <w:spacing w:after="60"/>
        <w:rPr>
          <w:sz w:val="16"/>
          <w:szCs w:val="16"/>
        </w:rPr>
      </w:pPr>
    </w:p>
    <w:sectPr w:rsidR="008E2395" w:rsidRPr="00930993" w:rsidSect="00156B4C">
      <w:pgSz w:w="12240" w:h="15840"/>
      <w:pgMar w:top="936" w:right="1008" w:bottom="93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5"/>
    <w:rsid w:val="00096E9F"/>
    <w:rsid w:val="000A6674"/>
    <w:rsid w:val="00156B4C"/>
    <w:rsid w:val="001D51BB"/>
    <w:rsid w:val="00243366"/>
    <w:rsid w:val="002C0854"/>
    <w:rsid w:val="00334761"/>
    <w:rsid w:val="003D5E7C"/>
    <w:rsid w:val="00413084"/>
    <w:rsid w:val="004E0F9A"/>
    <w:rsid w:val="00545464"/>
    <w:rsid w:val="005C4547"/>
    <w:rsid w:val="00752165"/>
    <w:rsid w:val="00782452"/>
    <w:rsid w:val="007F188C"/>
    <w:rsid w:val="00867A29"/>
    <w:rsid w:val="0088274C"/>
    <w:rsid w:val="008E2395"/>
    <w:rsid w:val="00930993"/>
    <w:rsid w:val="00B622F1"/>
    <w:rsid w:val="00B72F7F"/>
    <w:rsid w:val="00C05D66"/>
    <w:rsid w:val="00D65537"/>
    <w:rsid w:val="00DD4FE2"/>
    <w:rsid w:val="00E2083C"/>
    <w:rsid w:val="00E33BE3"/>
    <w:rsid w:val="00EF5A2F"/>
    <w:rsid w:val="00F9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D8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ndex.php?title=File:Palestine_COA.svg&amp;action=edit&amp;redlink=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F77E-5504-324D-A168-5292D9A3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610</Words>
  <Characters>3480</Characters>
  <Application>Microsoft Macintosh Word</Application>
  <DocSecurity>0</DocSecurity>
  <Lines>29</Lines>
  <Paragraphs>8</Paragraphs>
  <ScaleCrop>false</ScaleCrop>
  <Company>SAFE-BioPharma Association</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Newton</dc:creator>
  <cp:keywords/>
  <dc:description/>
  <cp:lastModifiedBy>Tanya Newton</cp:lastModifiedBy>
  <cp:revision>3</cp:revision>
  <dcterms:created xsi:type="dcterms:W3CDTF">2011-10-27T15:53:00Z</dcterms:created>
  <dcterms:modified xsi:type="dcterms:W3CDTF">2011-10-27T16:19:00Z</dcterms:modified>
</cp:coreProperties>
</file>